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7B109B" w:rsidRPr="001E7AFF" w:rsidTr="00AA7AF1">
        <w:trPr>
          <w:trHeight w:hRule="exact" w:val="737"/>
        </w:trPr>
        <w:tc>
          <w:tcPr>
            <w:tcW w:w="2400" w:type="dxa"/>
            <w:tcBorders>
              <w:top w:val="double" w:sz="4" w:space="0" w:color="auto"/>
              <w:bottom w:val="double" w:sz="4" w:space="0" w:color="auto"/>
              <w:right w:val="double" w:sz="4" w:space="0" w:color="auto"/>
            </w:tcBorders>
            <w:vAlign w:val="center"/>
          </w:tcPr>
          <w:p w:rsidR="007B109B" w:rsidRPr="00ED4652" w:rsidRDefault="007B109B" w:rsidP="001866AA">
            <w:pPr>
              <w:jc w:val="center"/>
              <w:rPr>
                <w:rFonts w:eastAsia="ＭＳ ゴシック"/>
                <w:sz w:val="24"/>
              </w:rPr>
            </w:pPr>
            <w:r>
              <w:rPr>
                <w:rFonts w:eastAsia="ＭＳ ゴシック" w:hint="eastAsia"/>
                <w:sz w:val="24"/>
              </w:rPr>
              <w:t>単元末評価</w:t>
            </w:r>
            <w:r w:rsidRPr="00ED4652">
              <w:rPr>
                <w:rFonts w:eastAsia="ＭＳ ゴシック" w:hint="eastAsia"/>
                <w:sz w:val="24"/>
              </w:rPr>
              <w:t>問題</w:t>
            </w:r>
          </w:p>
        </w:tc>
        <w:tc>
          <w:tcPr>
            <w:tcW w:w="5600" w:type="dxa"/>
            <w:tcBorders>
              <w:left w:val="double" w:sz="4" w:space="0" w:color="auto"/>
            </w:tcBorders>
            <w:vAlign w:val="center"/>
          </w:tcPr>
          <w:p w:rsidR="007B109B" w:rsidRPr="00464F91" w:rsidRDefault="00852C32" w:rsidP="001C49FD">
            <w:pPr>
              <w:rPr>
                <w:rFonts w:eastAsiaTheme="majorEastAsia"/>
                <w:sz w:val="24"/>
              </w:rPr>
            </w:pPr>
            <w:r>
              <w:rPr>
                <w:rFonts w:eastAsiaTheme="majorEastAsia" w:hint="eastAsia"/>
                <w:sz w:val="24"/>
              </w:rPr>
              <w:t>身のまわりの物質</w:t>
            </w:r>
          </w:p>
        </w:tc>
      </w:tr>
    </w:tbl>
    <w:p w:rsidR="007B109B" w:rsidRDefault="007B109B" w:rsidP="00BE1E4F">
      <w:pPr>
        <w:pStyle w:val="a5"/>
        <w:spacing w:beforeLines="0" w:line="240" w:lineRule="auto"/>
        <w:ind w:left="200" w:hangingChars="100" w:hanging="200"/>
        <w:jc w:val="left"/>
        <w:rPr>
          <w:rFonts w:ascii="ＭＳ ゴシック" w:hAnsi="ＭＳ ゴシック"/>
          <w:szCs w:val="20"/>
        </w:rPr>
      </w:pPr>
    </w:p>
    <w:p w:rsidR="00852C32" w:rsidRPr="00DC0343" w:rsidRDefault="00A425E4" w:rsidP="00DC0343">
      <w:pPr>
        <w:ind w:left="200" w:hangingChars="100" w:hanging="200"/>
        <w:jc w:val="left"/>
        <w:rPr>
          <w:rFonts w:eastAsia="ＭＳ ゴシック"/>
        </w:rPr>
      </w:pPr>
      <w:r w:rsidRPr="00DC0343">
        <w:rPr>
          <w:rFonts w:ascii="ＭＳ ゴシック" w:eastAsia="ＭＳ ゴシック" w:hAnsi="ＭＳ ゴシック" w:hint="eastAsia"/>
          <w:szCs w:val="20"/>
        </w:rPr>
        <w:t>【</w:t>
      </w:r>
      <w:r w:rsidR="00A920DB" w:rsidRPr="00DC0343">
        <w:rPr>
          <w:rFonts w:ascii="ＭＳ ゴシック" w:eastAsia="ＭＳ ゴシック" w:hAnsi="ＭＳ ゴシック" w:hint="eastAsia"/>
          <w:szCs w:val="20"/>
        </w:rPr>
        <w:t>１</w:t>
      </w:r>
      <w:r w:rsidRPr="00DC0343">
        <w:rPr>
          <w:rFonts w:ascii="ＭＳ ゴシック" w:eastAsia="ＭＳ ゴシック" w:hAnsi="ＭＳ ゴシック" w:hint="eastAsia"/>
          <w:szCs w:val="20"/>
        </w:rPr>
        <w:t>】</w:t>
      </w:r>
      <w:r w:rsidRPr="00DC0343">
        <w:rPr>
          <w:rFonts w:ascii="ＭＳ ゴシック" w:eastAsia="ＭＳ ゴシック" w:hAnsi="ＭＳ ゴシック" w:hint="eastAsia"/>
        </w:rPr>
        <w:t xml:space="preserve">　</w:t>
      </w:r>
      <w:r w:rsidR="00852C32" w:rsidRPr="00DC0343">
        <w:rPr>
          <w:rFonts w:ascii="ＭＳ ゴシック" w:eastAsia="ＭＳ ゴシック" w:hAnsi="ＭＳ ゴシック" w:hint="eastAsia"/>
        </w:rPr>
        <w:t>次の各文</w:t>
      </w:r>
      <w:r w:rsidR="00224082">
        <w:rPr>
          <w:rFonts w:ascii="ＭＳ ゴシック" w:eastAsia="ＭＳ ゴシック" w:hAnsi="ＭＳ ゴシック" w:hint="eastAsia"/>
        </w:rPr>
        <w:t>章</w:t>
      </w:r>
      <w:r w:rsidR="00852C32" w:rsidRPr="00DC0343">
        <w:rPr>
          <w:rFonts w:ascii="ＭＳ ゴシック" w:eastAsia="ＭＳ ゴシック" w:hAnsi="ＭＳ ゴシック" w:hint="eastAsia"/>
        </w:rPr>
        <w:t>は身近にあるいろいろな物質を区別するときについて述べたものである。次の問いに答えなさい。</w:t>
      </w:r>
    </w:p>
    <w:p w:rsidR="00224082" w:rsidRDefault="00224082" w:rsidP="00224082">
      <w:pPr>
        <w:pStyle w:val="ad"/>
        <w:ind w:leftChars="200" w:left="800" w:hangingChars="200" w:hanging="400"/>
        <w:jc w:val="left"/>
      </w:pPr>
      <w:r>
        <w:rPr>
          <w:rFonts w:hint="eastAsia"/>
        </w:rPr>
        <w:t xml:space="preserve">Ａ　</w:t>
      </w:r>
      <w:r w:rsidR="00852C32">
        <w:rPr>
          <w:rFonts w:hint="eastAsia"/>
        </w:rPr>
        <w:t>砂糖や食塩</w:t>
      </w:r>
      <w:r w:rsidR="00830140">
        <w:rPr>
          <w:rFonts w:hint="eastAsia"/>
        </w:rPr>
        <w:t>，</w:t>
      </w:r>
      <w:r w:rsidR="00852C32">
        <w:rPr>
          <w:rFonts w:hint="eastAsia"/>
        </w:rPr>
        <w:t>小麦粉を加熱したときに二酸化炭素が発生するかどうかや燃え方で区別した。</w:t>
      </w:r>
    </w:p>
    <w:p w:rsidR="00852C32" w:rsidRDefault="00224082" w:rsidP="00224082">
      <w:pPr>
        <w:pStyle w:val="ad"/>
        <w:ind w:leftChars="200" w:left="800" w:hangingChars="200" w:hanging="400"/>
        <w:jc w:val="left"/>
      </w:pPr>
      <w:r>
        <w:rPr>
          <w:rFonts w:hint="eastAsia"/>
        </w:rPr>
        <w:t xml:space="preserve">Ｂ　</w:t>
      </w:r>
      <w:r w:rsidR="00852C32">
        <w:rPr>
          <w:rFonts w:hint="eastAsia"/>
        </w:rPr>
        <w:t>消しゴム</w:t>
      </w:r>
      <w:r w:rsidR="00830140">
        <w:rPr>
          <w:rFonts w:hint="eastAsia"/>
        </w:rPr>
        <w:t>，</w:t>
      </w:r>
      <w:r w:rsidR="00852C32">
        <w:rPr>
          <w:rFonts w:hint="eastAsia"/>
        </w:rPr>
        <w:t>くぎ</w:t>
      </w:r>
      <w:r w:rsidR="00830140">
        <w:rPr>
          <w:rFonts w:hint="eastAsia"/>
        </w:rPr>
        <w:t>，</w:t>
      </w:r>
      <w:r w:rsidR="00AA7AF1">
        <w:rPr>
          <w:rFonts w:hint="eastAsia"/>
        </w:rPr>
        <w:t>コップ，マグカップ</w:t>
      </w:r>
      <w:r w:rsidR="00852C32">
        <w:rPr>
          <w:rFonts w:hint="eastAsia"/>
        </w:rPr>
        <w:t>など</w:t>
      </w:r>
      <w:r w:rsidR="00830140">
        <w:rPr>
          <w:rFonts w:hint="eastAsia"/>
        </w:rPr>
        <w:t>，</w:t>
      </w:r>
      <w:r w:rsidR="00852C32">
        <w:rPr>
          <w:rFonts w:hint="eastAsia"/>
        </w:rPr>
        <w:t>いろいろな形の物体がどのような物質からできているかを調べた。</w:t>
      </w:r>
    </w:p>
    <w:p w:rsidR="00852C32" w:rsidRDefault="00852C32" w:rsidP="00DC0343">
      <w:pPr>
        <w:ind w:left="400" w:hangingChars="200" w:hanging="400"/>
        <w:jc w:val="left"/>
      </w:pPr>
      <w:r>
        <w:rPr>
          <w:rFonts w:hint="eastAsia"/>
        </w:rPr>
        <w:t>１．</w:t>
      </w:r>
      <w:r w:rsidR="00224082">
        <w:rPr>
          <w:rFonts w:hint="eastAsia"/>
        </w:rPr>
        <w:t>Ａにおいて，</w:t>
      </w:r>
      <w:r>
        <w:rPr>
          <w:rFonts w:hint="eastAsia"/>
        </w:rPr>
        <w:t>燃えたときに二酸化炭素を発生する物質をまとめて何とい</w:t>
      </w:r>
      <w:r w:rsidR="00224082">
        <w:rPr>
          <w:rFonts w:hint="eastAsia"/>
        </w:rPr>
        <w:t>う</w:t>
      </w:r>
      <w:r>
        <w:rPr>
          <w:rFonts w:hint="eastAsia"/>
        </w:rPr>
        <w:t>か。</w:t>
      </w:r>
    </w:p>
    <w:p w:rsidR="00852C32" w:rsidRDefault="00852C32" w:rsidP="00DC0343">
      <w:pPr>
        <w:ind w:left="400" w:hangingChars="200" w:hanging="400"/>
        <w:jc w:val="left"/>
      </w:pPr>
      <w:r>
        <w:rPr>
          <w:rFonts w:hint="eastAsia"/>
        </w:rPr>
        <w:t>２．二酸化炭素ができたことを調べる方法を簡単に書きなさい。</w:t>
      </w:r>
    </w:p>
    <w:p w:rsidR="00852C32" w:rsidRDefault="00E22D92" w:rsidP="00DC0343">
      <w:pPr>
        <w:ind w:left="400" w:hangingChars="200" w:hanging="400"/>
        <w:jc w:val="left"/>
      </w:pPr>
      <w:r>
        <w:rPr>
          <w:rFonts w:hint="eastAsia"/>
        </w:rPr>
        <w:t>３</w:t>
      </w:r>
      <w:r w:rsidR="00852C32">
        <w:rPr>
          <w:rFonts w:hint="eastAsia"/>
        </w:rPr>
        <w:t>．</w:t>
      </w:r>
      <w:r w:rsidR="000D2217">
        <w:rPr>
          <w:rFonts w:hint="eastAsia"/>
        </w:rPr>
        <w:t>Ｂにおいて，</w:t>
      </w:r>
      <w:r w:rsidR="00852C32">
        <w:rPr>
          <w:rFonts w:hint="eastAsia"/>
        </w:rPr>
        <w:t>金属とそうではないものに分けるときの方法を３つ</w:t>
      </w:r>
      <w:r w:rsidR="000D2217">
        <w:rPr>
          <w:rFonts w:hint="eastAsia"/>
        </w:rPr>
        <w:t>答え</w:t>
      </w:r>
      <w:r w:rsidR="00852C32">
        <w:rPr>
          <w:rFonts w:hint="eastAsia"/>
        </w:rPr>
        <w:t>なさい。</w:t>
      </w:r>
    </w:p>
    <w:p w:rsidR="00852C32" w:rsidRDefault="00E22D92" w:rsidP="00DC0343">
      <w:pPr>
        <w:ind w:left="400" w:hangingChars="200" w:hanging="400"/>
        <w:jc w:val="left"/>
      </w:pPr>
      <w:r>
        <w:rPr>
          <w:rFonts w:hint="eastAsia"/>
        </w:rPr>
        <w:t>４</w:t>
      </w:r>
      <w:r w:rsidR="00852C32">
        <w:rPr>
          <w:rFonts w:hint="eastAsia"/>
        </w:rPr>
        <w:t>．</w:t>
      </w:r>
      <w:r>
        <w:rPr>
          <w:rFonts w:hint="eastAsia"/>
        </w:rPr>
        <w:t>金属の材質を調べるのに，昔アリストテレスは密度の大小を利用することを思いついたという。</w:t>
      </w:r>
      <w:r w:rsidR="003D2C90">
        <w:rPr>
          <w:rFonts w:hint="eastAsia"/>
        </w:rPr>
        <w:t>物質の</w:t>
      </w:r>
      <w:r>
        <w:rPr>
          <w:rFonts w:hint="eastAsia"/>
        </w:rPr>
        <w:t>密度を算出するのに必要な情報を</w:t>
      </w:r>
      <w:r w:rsidR="000D2217">
        <w:rPr>
          <w:rFonts w:hint="eastAsia"/>
        </w:rPr>
        <w:t>すべ</w:t>
      </w:r>
      <w:r w:rsidR="003D2C90">
        <w:rPr>
          <w:rFonts w:hint="eastAsia"/>
        </w:rPr>
        <w:t>て</w:t>
      </w:r>
      <w:r w:rsidR="000D2217">
        <w:rPr>
          <w:rFonts w:hint="eastAsia"/>
        </w:rPr>
        <w:t>答え</w:t>
      </w:r>
      <w:r>
        <w:rPr>
          <w:rFonts w:hint="eastAsia"/>
        </w:rPr>
        <w:t>なさい。</w:t>
      </w:r>
    </w:p>
    <w:p w:rsidR="00A920DB" w:rsidRPr="00A425E4" w:rsidRDefault="00A920DB" w:rsidP="00852C32">
      <w:pPr>
        <w:pStyle w:val="a6"/>
        <w:ind w:left="0" w:firstLineChars="0" w:firstLine="0"/>
        <w:jc w:val="left"/>
        <w:rPr>
          <w:spacing w:val="-2"/>
        </w:rPr>
      </w:pPr>
    </w:p>
    <w:p w:rsidR="00852C32" w:rsidRPr="00DC0343" w:rsidRDefault="00735F5E" w:rsidP="00DC0343">
      <w:pPr>
        <w:pStyle w:val="a5"/>
        <w:spacing w:beforeLines="0" w:line="240" w:lineRule="auto"/>
        <w:ind w:left="200" w:hangingChars="100" w:hanging="200"/>
        <w:jc w:val="left"/>
        <w:rPr>
          <w:rFonts w:ascii="ＭＳ ゴシック"/>
        </w:rPr>
      </w:pPr>
      <w:r w:rsidRPr="00DC0343">
        <w:rPr>
          <w:rFonts w:ascii="ＭＳ ゴシック" w:hAnsi="ＭＳ ゴシック" w:hint="eastAsia"/>
          <w:szCs w:val="20"/>
        </w:rPr>
        <w:t>【</w:t>
      </w:r>
      <w:r w:rsidR="00A920DB" w:rsidRPr="00DC0343">
        <w:rPr>
          <w:rFonts w:ascii="ＭＳ ゴシック" w:hAnsi="ＭＳ ゴシック" w:hint="eastAsia"/>
          <w:szCs w:val="20"/>
        </w:rPr>
        <w:t>２</w:t>
      </w:r>
      <w:r w:rsidRPr="00DC0343">
        <w:rPr>
          <w:rFonts w:ascii="ＭＳ ゴシック" w:hAnsi="ＭＳ ゴシック" w:hint="eastAsia"/>
          <w:szCs w:val="20"/>
        </w:rPr>
        <w:t>】</w:t>
      </w:r>
      <w:r w:rsidRPr="00DC0343">
        <w:rPr>
          <w:rFonts w:ascii="ＭＳ ゴシック" w:eastAsiaTheme="majorEastAsia" w:hAnsiTheme="majorEastAsia" w:hint="eastAsia"/>
        </w:rPr>
        <w:t xml:space="preserve">　</w:t>
      </w:r>
      <w:r w:rsidR="00852C32" w:rsidRPr="00DC0343">
        <w:rPr>
          <w:rFonts w:ascii="ＭＳ ゴシック" w:hint="eastAsia"/>
          <w:szCs w:val="20"/>
        </w:rPr>
        <w:t>いろいろな気体について考えてみましょう。</w:t>
      </w:r>
    </w:p>
    <w:p w:rsidR="00852C32" w:rsidRDefault="003D2C90" w:rsidP="00DC0343">
      <w:pPr>
        <w:ind w:left="400" w:hangingChars="200" w:hanging="400"/>
        <w:jc w:val="left"/>
      </w:pPr>
      <w:r>
        <w:rPr>
          <w:rFonts w:hint="eastAsia"/>
        </w:rPr>
        <w:t>１．</w:t>
      </w:r>
      <w:r w:rsidR="00852C32">
        <w:rPr>
          <w:rFonts w:hint="eastAsia"/>
        </w:rPr>
        <w:t>身近にあるものを利用して酸素を発生させる方法として</w:t>
      </w:r>
      <w:r>
        <w:rPr>
          <w:rFonts w:hint="eastAsia"/>
        </w:rPr>
        <w:t>，正しい組み合わせを下からすべて選び</w:t>
      </w:r>
      <w:r w:rsidR="00852C32">
        <w:rPr>
          <w:rFonts w:hint="eastAsia"/>
        </w:rPr>
        <w:t>なさい。</w:t>
      </w:r>
    </w:p>
    <w:p w:rsidR="00852C32" w:rsidRDefault="00852C32" w:rsidP="00DC0343">
      <w:pPr>
        <w:ind w:firstLineChars="200" w:firstLine="400"/>
        <w:jc w:val="left"/>
      </w:pPr>
      <w:r>
        <w:rPr>
          <w:rFonts w:hint="eastAsia"/>
        </w:rPr>
        <w:t>ア</w:t>
      </w:r>
      <w:r w:rsidR="00AF1F78">
        <w:rPr>
          <w:rFonts w:hint="eastAsia"/>
        </w:rPr>
        <w:t>．</w:t>
      </w:r>
      <w:r w:rsidR="00635F83">
        <w:rPr>
          <w:rFonts w:hint="eastAsia"/>
        </w:rPr>
        <w:t>発泡</w:t>
      </w:r>
      <w:r>
        <w:rPr>
          <w:rFonts w:hint="eastAsia"/>
        </w:rPr>
        <w:t>入浴剤と</w:t>
      </w:r>
      <w:r w:rsidR="0089429B">
        <w:rPr>
          <w:rFonts w:hint="eastAsia"/>
        </w:rPr>
        <w:t>60</w:t>
      </w:r>
      <w:r>
        <w:rPr>
          <w:rFonts w:hint="eastAsia"/>
        </w:rPr>
        <w:t>℃の水</w:t>
      </w:r>
      <w:r w:rsidR="0089429B">
        <w:rPr>
          <w:rFonts w:hint="eastAsia"/>
        </w:rPr>
        <w:tab/>
        <w:t xml:space="preserve">  </w:t>
      </w:r>
      <w:r>
        <w:rPr>
          <w:rFonts w:hint="eastAsia"/>
        </w:rPr>
        <w:t>イ</w:t>
      </w:r>
      <w:r w:rsidR="00AF1F78">
        <w:rPr>
          <w:rFonts w:hint="eastAsia"/>
        </w:rPr>
        <w:t>．</w:t>
      </w:r>
      <w:r>
        <w:rPr>
          <w:rFonts w:hint="eastAsia"/>
        </w:rPr>
        <w:t>酸素系漂白剤</w:t>
      </w:r>
      <w:r w:rsidR="0089429B">
        <w:rPr>
          <w:rFonts w:hint="eastAsia"/>
        </w:rPr>
        <w:t>と60</w:t>
      </w:r>
      <w:r>
        <w:rPr>
          <w:rFonts w:hint="eastAsia"/>
        </w:rPr>
        <w:t>℃の水</w:t>
      </w:r>
    </w:p>
    <w:p w:rsidR="00852C32" w:rsidRDefault="00852C32" w:rsidP="00DC0343">
      <w:pPr>
        <w:ind w:firstLineChars="200" w:firstLine="400"/>
        <w:jc w:val="left"/>
      </w:pPr>
      <w:r>
        <w:rPr>
          <w:rFonts w:hint="eastAsia"/>
        </w:rPr>
        <w:t>ウ</w:t>
      </w:r>
      <w:r w:rsidR="00AF1F78">
        <w:rPr>
          <w:rFonts w:hint="eastAsia"/>
        </w:rPr>
        <w:t>．</w:t>
      </w:r>
      <w:r>
        <w:rPr>
          <w:rFonts w:hint="eastAsia"/>
        </w:rPr>
        <w:t>オキシドールとジャガイモ</w:t>
      </w:r>
      <w:r w:rsidR="0089429B">
        <w:rPr>
          <w:rFonts w:hint="eastAsia"/>
        </w:rPr>
        <w:t xml:space="preserve">　　</w:t>
      </w:r>
      <w:r>
        <w:rPr>
          <w:rFonts w:hint="eastAsia"/>
        </w:rPr>
        <w:t>エ</w:t>
      </w:r>
      <w:r w:rsidR="00AF1F78">
        <w:rPr>
          <w:rFonts w:hint="eastAsia"/>
        </w:rPr>
        <w:t>．</w:t>
      </w:r>
      <w:r>
        <w:rPr>
          <w:rFonts w:hint="eastAsia"/>
        </w:rPr>
        <w:t>重</w:t>
      </w:r>
      <w:r w:rsidR="00AF1F78">
        <w:rPr>
          <w:rFonts w:hint="eastAsia"/>
        </w:rPr>
        <w:t>そう</w:t>
      </w:r>
      <w:r w:rsidR="0089429B">
        <w:rPr>
          <w:rFonts w:hint="eastAsia"/>
        </w:rPr>
        <w:t>(</w:t>
      </w:r>
      <w:r>
        <w:rPr>
          <w:rFonts w:hint="eastAsia"/>
        </w:rPr>
        <w:t>ベーキングパウダー</w:t>
      </w:r>
      <w:r w:rsidR="0089429B">
        <w:rPr>
          <w:rFonts w:hint="eastAsia"/>
        </w:rPr>
        <w:t>)</w:t>
      </w:r>
      <w:r>
        <w:rPr>
          <w:rFonts w:hint="eastAsia"/>
        </w:rPr>
        <w:t>と食酢</w:t>
      </w:r>
    </w:p>
    <w:p w:rsidR="00852C32" w:rsidRDefault="00B67A0C" w:rsidP="00DC0343">
      <w:pPr>
        <w:ind w:left="400" w:hangingChars="200" w:hanging="400"/>
        <w:jc w:val="left"/>
      </w:pPr>
      <w:r>
        <w:rPr>
          <w:rFonts w:hint="eastAsia"/>
          <w:noProof/>
        </w:rPr>
        <w:drawing>
          <wp:anchor distT="0" distB="0" distL="114300" distR="114300" simplePos="0" relativeHeight="251712512" behindDoc="0" locked="0" layoutInCell="1" allowOverlap="1" wp14:anchorId="5A2F2E57" wp14:editId="5F11ACD9">
            <wp:simplePos x="0" y="0"/>
            <wp:positionH relativeFrom="column">
              <wp:posOffset>1714500</wp:posOffset>
            </wp:positionH>
            <wp:positionV relativeFrom="paragraph">
              <wp:posOffset>46355</wp:posOffset>
            </wp:positionV>
            <wp:extent cx="3383280" cy="1229995"/>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単_02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83280" cy="1229995"/>
                    </a:xfrm>
                    <a:prstGeom prst="rect">
                      <a:avLst/>
                    </a:prstGeom>
                  </pic:spPr>
                </pic:pic>
              </a:graphicData>
            </a:graphic>
            <wp14:sizeRelH relativeFrom="page">
              <wp14:pctWidth>0</wp14:pctWidth>
            </wp14:sizeRelH>
            <wp14:sizeRelV relativeFrom="page">
              <wp14:pctHeight>0</wp14:pctHeight>
            </wp14:sizeRelV>
          </wp:anchor>
        </w:drawing>
      </w:r>
      <w:r w:rsidR="003D2C90">
        <w:rPr>
          <w:rFonts w:hint="eastAsia"/>
        </w:rPr>
        <w:t>２．</w:t>
      </w:r>
      <w:r w:rsidR="00852C32">
        <w:rPr>
          <w:rFonts w:hint="eastAsia"/>
        </w:rPr>
        <w:t>気体の集め方には右図のような３通りの方法があ</w:t>
      </w:r>
      <w:r w:rsidR="0089429B">
        <w:rPr>
          <w:rFonts w:hint="eastAsia"/>
        </w:rPr>
        <w:t>る</w:t>
      </w:r>
      <w:r w:rsidR="00635F83">
        <w:rPr>
          <w:rFonts w:hint="eastAsia"/>
        </w:rPr>
        <w:t>。それぞれどのような性質</w:t>
      </w:r>
      <w:r w:rsidR="00852C32">
        <w:rPr>
          <w:rFonts w:hint="eastAsia"/>
        </w:rPr>
        <w:t>を利用しているのか簡単に</w:t>
      </w:r>
      <w:r w:rsidR="0089429B">
        <w:rPr>
          <w:rFonts w:hint="eastAsia"/>
        </w:rPr>
        <w:t>答えな</w:t>
      </w:r>
      <w:r w:rsidR="00852C32">
        <w:rPr>
          <w:rFonts w:hint="eastAsia"/>
        </w:rPr>
        <w:t>さい。</w:t>
      </w:r>
    </w:p>
    <w:p w:rsidR="00852C32" w:rsidRDefault="003D2C90" w:rsidP="00DC0343">
      <w:pPr>
        <w:ind w:left="400" w:hangingChars="200" w:hanging="400"/>
        <w:jc w:val="left"/>
      </w:pPr>
      <w:r>
        <w:rPr>
          <w:rFonts w:hint="eastAsia"/>
        </w:rPr>
        <w:t>３．</w:t>
      </w:r>
      <w:r w:rsidR="00852C32">
        <w:rPr>
          <w:rFonts w:hint="eastAsia"/>
        </w:rPr>
        <w:t>ペットボトルに半分くらい水を</w:t>
      </w:r>
      <w:r>
        <w:rPr>
          <w:rFonts w:hint="eastAsia"/>
        </w:rPr>
        <w:t>入れ</w:t>
      </w:r>
      <w:r w:rsidR="00830140">
        <w:rPr>
          <w:rFonts w:hint="eastAsia"/>
        </w:rPr>
        <w:t>，</w:t>
      </w:r>
      <w:r>
        <w:rPr>
          <w:rFonts w:hint="eastAsia"/>
        </w:rPr>
        <w:t>静かに二酸化炭素を入れてしっかり</w:t>
      </w:r>
      <w:r w:rsidR="0089429B">
        <w:rPr>
          <w:rFonts w:hint="eastAsia"/>
        </w:rPr>
        <w:t>ふた</w:t>
      </w:r>
      <w:r>
        <w:rPr>
          <w:rFonts w:hint="eastAsia"/>
        </w:rPr>
        <w:t>をしてから</w:t>
      </w:r>
      <w:r w:rsidR="00852C32">
        <w:rPr>
          <w:rFonts w:hint="eastAsia"/>
        </w:rPr>
        <w:t>振ったところ</w:t>
      </w:r>
      <w:r w:rsidR="00830140">
        <w:rPr>
          <w:rFonts w:hint="eastAsia"/>
        </w:rPr>
        <w:t>，</w:t>
      </w:r>
      <w:r w:rsidR="00852C32">
        <w:rPr>
          <w:rFonts w:hint="eastAsia"/>
        </w:rPr>
        <w:t>ペットボトルがへこんだ。このときの現象を二酸化炭素の性質を使って簡単に説明しなさい。</w:t>
      </w:r>
    </w:p>
    <w:p w:rsidR="00852C32" w:rsidRDefault="003D2C90" w:rsidP="00DC0343">
      <w:pPr>
        <w:ind w:left="400" w:hangingChars="200" w:hanging="400"/>
        <w:jc w:val="left"/>
      </w:pPr>
      <w:r>
        <w:rPr>
          <w:rFonts w:hint="eastAsia"/>
        </w:rPr>
        <w:t>４．３</w:t>
      </w:r>
      <w:r w:rsidR="00852C32">
        <w:rPr>
          <w:rFonts w:hint="eastAsia"/>
        </w:rPr>
        <w:t>でペットボトル内の水を</w:t>
      </w:r>
      <w:r w:rsidR="0089429B">
        <w:rPr>
          <w:rFonts w:hint="eastAsia"/>
        </w:rPr>
        <w:t>と</w:t>
      </w:r>
      <w:r w:rsidR="00852C32">
        <w:rPr>
          <w:rFonts w:hint="eastAsia"/>
        </w:rPr>
        <w:t>り出し</w:t>
      </w:r>
      <w:r w:rsidR="00830140">
        <w:rPr>
          <w:rFonts w:hint="eastAsia"/>
        </w:rPr>
        <w:t>，</w:t>
      </w:r>
      <w:r w:rsidR="00852C32">
        <w:rPr>
          <w:rFonts w:hint="eastAsia"/>
        </w:rPr>
        <w:t>リトマス紙につけたところ</w:t>
      </w:r>
      <w:r w:rsidR="00830140">
        <w:rPr>
          <w:rFonts w:hint="eastAsia"/>
        </w:rPr>
        <w:t>，</w:t>
      </w:r>
      <w:r w:rsidR="00852C32">
        <w:rPr>
          <w:rFonts w:hint="eastAsia"/>
        </w:rPr>
        <w:t>色の変化があった。どのように変化したのか説明しなさい。</w:t>
      </w:r>
    </w:p>
    <w:p w:rsidR="0098510F" w:rsidRDefault="003D2C90" w:rsidP="00DC0343">
      <w:pPr>
        <w:ind w:left="400" w:hangingChars="200" w:hanging="400"/>
        <w:jc w:val="left"/>
      </w:pPr>
      <w:r>
        <w:rPr>
          <w:rFonts w:hint="eastAsia"/>
        </w:rPr>
        <w:t>５．</w:t>
      </w:r>
      <w:r w:rsidR="00852C32">
        <w:rPr>
          <w:rFonts w:hint="eastAsia"/>
        </w:rPr>
        <w:t>家庭用の漂白剤やトイレの洗剤などには「まぜるな危険」</w:t>
      </w:r>
      <w:r w:rsidR="00FF6C56">
        <w:rPr>
          <w:rFonts w:hint="eastAsia"/>
        </w:rPr>
        <w:t>と書かれて</w:t>
      </w:r>
      <w:r w:rsidR="0089429B">
        <w:rPr>
          <w:rFonts w:hint="eastAsia"/>
        </w:rPr>
        <w:t>ある</w:t>
      </w:r>
      <w:r w:rsidR="00FF6C56">
        <w:rPr>
          <w:rFonts w:hint="eastAsia"/>
        </w:rPr>
        <w:t>。これは有毒な気体が発生するから</w:t>
      </w:r>
      <w:r w:rsidR="0089429B">
        <w:rPr>
          <w:rFonts w:hint="eastAsia"/>
        </w:rPr>
        <w:t>である</w:t>
      </w:r>
      <w:r w:rsidR="00FF6C56">
        <w:rPr>
          <w:rFonts w:hint="eastAsia"/>
        </w:rPr>
        <w:t>が，この気体の名前を答えなさい</w:t>
      </w:r>
      <w:r w:rsidR="00852C32">
        <w:rPr>
          <w:rFonts w:hint="eastAsia"/>
        </w:rPr>
        <w:t>。</w:t>
      </w:r>
    </w:p>
    <w:p w:rsidR="00AF1F78" w:rsidRDefault="00AF1F78" w:rsidP="00DC0343">
      <w:pPr>
        <w:ind w:left="400" w:hangingChars="200" w:hanging="400"/>
        <w:jc w:val="left"/>
      </w:pPr>
    </w:p>
    <w:p w:rsidR="002F0F9C" w:rsidRPr="00DC0343" w:rsidRDefault="00AF1F78" w:rsidP="00DC0343">
      <w:pPr>
        <w:pStyle w:val="a5"/>
        <w:spacing w:beforeLines="0" w:line="240" w:lineRule="auto"/>
        <w:ind w:left="200" w:hangingChars="100" w:hanging="200"/>
        <w:jc w:val="left"/>
        <w:rPr>
          <w:rFonts w:ascii="ＭＳ ゴシック"/>
        </w:rPr>
      </w:pPr>
      <w:r>
        <w:rPr>
          <w:rFonts w:ascii="ＭＳ ゴシック" w:hint="eastAsia"/>
          <w:noProof/>
        </w:rPr>
        <w:lastRenderedPageBreak/>
        <w:drawing>
          <wp:anchor distT="0" distB="0" distL="114300" distR="114300" simplePos="0" relativeHeight="251717632" behindDoc="0" locked="0" layoutInCell="1" allowOverlap="1" wp14:anchorId="4420FA97" wp14:editId="403A5310">
            <wp:simplePos x="0" y="0"/>
            <wp:positionH relativeFrom="column">
              <wp:posOffset>2746375</wp:posOffset>
            </wp:positionH>
            <wp:positionV relativeFrom="paragraph">
              <wp:posOffset>70485</wp:posOffset>
            </wp:positionV>
            <wp:extent cx="2359025" cy="2795270"/>
            <wp:effectExtent l="0" t="0" r="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単_03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59025" cy="2795270"/>
                    </a:xfrm>
                    <a:prstGeom prst="rect">
                      <a:avLst/>
                    </a:prstGeom>
                  </pic:spPr>
                </pic:pic>
              </a:graphicData>
            </a:graphic>
            <wp14:sizeRelH relativeFrom="page">
              <wp14:pctWidth>0</wp14:pctWidth>
            </wp14:sizeRelH>
            <wp14:sizeRelV relativeFrom="page">
              <wp14:pctHeight>0</wp14:pctHeight>
            </wp14:sizeRelV>
          </wp:anchor>
        </w:drawing>
      </w:r>
      <w:r w:rsidR="00735F5E" w:rsidRPr="00DC0343">
        <w:rPr>
          <w:rFonts w:ascii="ＭＳ ゴシック" w:hAnsi="ＭＳ ゴシック" w:hint="eastAsia"/>
          <w:szCs w:val="20"/>
        </w:rPr>
        <w:t>【</w:t>
      </w:r>
      <w:r w:rsidR="00A920DB" w:rsidRPr="00DC0343">
        <w:rPr>
          <w:rFonts w:ascii="ＭＳ ゴシック" w:hAnsi="ＭＳ ゴシック" w:hint="eastAsia"/>
          <w:szCs w:val="20"/>
        </w:rPr>
        <w:t>３</w:t>
      </w:r>
      <w:r w:rsidR="00735F5E" w:rsidRPr="00DC0343">
        <w:rPr>
          <w:rFonts w:ascii="ＭＳ ゴシック" w:hAnsi="ＭＳ ゴシック" w:hint="eastAsia"/>
          <w:szCs w:val="20"/>
        </w:rPr>
        <w:t>】</w:t>
      </w:r>
      <w:r w:rsidR="00735F5E" w:rsidRPr="00DC0343">
        <w:rPr>
          <w:rFonts w:ascii="ＭＳ ゴシック" w:eastAsiaTheme="majorEastAsia" w:hAnsiTheme="majorEastAsia" w:hint="eastAsia"/>
        </w:rPr>
        <w:t xml:space="preserve">　</w:t>
      </w:r>
      <w:r w:rsidR="00337A80" w:rsidRPr="00DC0343">
        <w:rPr>
          <w:rFonts w:ascii="ＭＳ ゴシック" w:hint="eastAsia"/>
        </w:rPr>
        <w:t>図</w:t>
      </w:r>
      <w:r w:rsidR="00C5322B">
        <w:rPr>
          <w:rFonts w:ascii="ＭＳ ゴシック" w:hint="eastAsia"/>
        </w:rPr>
        <w:t>１</w:t>
      </w:r>
      <w:r w:rsidR="00337A80" w:rsidRPr="00DC0343">
        <w:rPr>
          <w:rFonts w:ascii="ＭＳ ゴシック" w:hint="eastAsia"/>
        </w:rPr>
        <w:t>は水</w:t>
      </w:r>
      <w:r w:rsidR="00C5322B">
        <w:rPr>
          <w:rFonts w:ascii="ＭＳ ゴシック" w:hint="eastAsia"/>
        </w:rPr>
        <w:t>100</w:t>
      </w:r>
      <w:r w:rsidR="00337A80" w:rsidRPr="00DC0343">
        <w:rPr>
          <w:rFonts w:ascii="ＭＳ ゴシック" w:hint="eastAsia"/>
        </w:rPr>
        <w:t>ｇに対していろいろな物質が</w:t>
      </w:r>
      <w:r w:rsidR="00C5322B">
        <w:rPr>
          <w:rFonts w:ascii="ＭＳ ゴシック" w:hint="eastAsia"/>
        </w:rPr>
        <w:t>と</w:t>
      </w:r>
      <w:r w:rsidR="00337A80" w:rsidRPr="00DC0343">
        <w:rPr>
          <w:rFonts w:ascii="ＭＳ ゴシック" w:hint="eastAsia"/>
        </w:rPr>
        <w:t>ける</w:t>
      </w:r>
      <w:r w:rsidR="00C5322B">
        <w:rPr>
          <w:rFonts w:ascii="ＭＳ ゴシック" w:hint="eastAsia"/>
        </w:rPr>
        <w:t>質量</w:t>
      </w:r>
      <w:r w:rsidR="00337A80" w:rsidRPr="00DC0343">
        <w:rPr>
          <w:rFonts w:ascii="ＭＳ ゴシック" w:hint="eastAsia"/>
        </w:rPr>
        <w:t>を示しています。これを参考に</w:t>
      </w:r>
      <w:r w:rsidR="00830140" w:rsidRPr="00DC0343">
        <w:rPr>
          <w:rFonts w:ascii="ＭＳ ゴシック" w:hint="eastAsia"/>
        </w:rPr>
        <w:t>，</w:t>
      </w:r>
      <w:r w:rsidR="00C5322B">
        <w:rPr>
          <w:rFonts w:ascii="ＭＳ ゴシック" w:hint="eastAsia"/>
        </w:rPr>
        <w:t>次の</w:t>
      </w:r>
      <w:r w:rsidR="00337A80" w:rsidRPr="00DC0343">
        <w:rPr>
          <w:rFonts w:ascii="ＭＳ ゴシック" w:hint="eastAsia"/>
        </w:rPr>
        <w:t>問いに答えなさい。</w:t>
      </w:r>
    </w:p>
    <w:p w:rsidR="00337A80" w:rsidRDefault="00337A80" w:rsidP="002E179F">
      <w:pPr>
        <w:ind w:left="400" w:hangingChars="200" w:hanging="400"/>
        <w:jc w:val="left"/>
      </w:pPr>
      <w:r>
        <w:rPr>
          <w:rFonts w:hint="eastAsia"/>
        </w:rPr>
        <w:t>１．</w:t>
      </w:r>
      <w:r w:rsidR="002E179F">
        <w:rPr>
          <w:rFonts w:hint="eastAsia"/>
        </w:rPr>
        <w:t>図１の４</w:t>
      </w:r>
      <w:r w:rsidR="00781DB4">
        <w:rPr>
          <w:rFonts w:hint="eastAsia"/>
        </w:rPr>
        <w:t>つの物質について，40℃の水100gに多くとける順に答えなさい。</w:t>
      </w:r>
    </w:p>
    <w:p w:rsidR="00337A80" w:rsidRDefault="00AF1F78" w:rsidP="002E179F">
      <w:pPr>
        <w:ind w:left="400" w:hangingChars="200" w:hanging="400"/>
        <w:jc w:val="left"/>
      </w:pPr>
      <w:r>
        <w:rPr>
          <w:rFonts w:hint="eastAsia"/>
          <w:noProof/>
        </w:rPr>
        <w:drawing>
          <wp:anchor distT="0" distB="0" distL="114300" distR="114300" simplePos="0" relativeHeight="251718656" behindDoc="0" locked="0" layoutInCell="1" allowOverlap="1" wp14:anchorId="3FF1C56D" wp14:editId="392FBF3D">
            <wp:simplePos x="0" y="0"/>
            <wp:positionH relativeFrom="column">
              <wp:posOffset>3467100</wp:posOffset>
            </wp:positionH>
            <wp:positionV relativeFrom="paragraph">
              <wp:posOffset>1895475</wp:posOffset>
            </wp:positionV>
            <wp:extent cx="1637665" cy="1397635"/>
            <wp:effectExtent l="0" t="0" r="635" b="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単_03_0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37665" cy="1397635"/>
                    </a:xfrm>
                    <a:prstGeom prst="rect">
                      <a:avLst/>
                    </a:prstGeom>
                  </pic:spPr>
                </pic:pic>
              </a:graphicData>
            </a:graphic>
            <wp14:sizeRelH relativeFrom="page">
              <wp14:pctWidth>0</wp14:pctWidth>
            </wp14:sizeRelH>
            <wp14:sizeRelV relativeFrom="page">
              <wp14:pctHeight>0</wp14:pctHeight>
            </wp14:sizeRelV>
          </wp:anchor>
        </w:drawing>
      </w:r>
      <w:r w:rsidR="00337A80">
        <w:rPr>
          <w:rFonts w:hint="eastAsia"/>
        </w:rPr>
        <w:t>２．</w:t>
      </w:r>
      <w:r w:rsidR="00C5322B">
        <w:rPr>
          <w:rFonts w:hint="eastAsia"/>
        </w:rPr>
        <w:t>60</w:t>
      </w:r>
      <w:r w:rsidR="00337A80">
        <w:rPr>
          <w:rFonts w:hint="eastAsia"/>
        </w:rPr>
        <w:t>℃の水</w:t>
      </w:r>
      <w:r w:rsidR="00C5322B">
        <w:rPr>
          <w:rFonts w:hint="eastAsia"/>
        </w:rPr>
        <w:t>200</w:t>
      </w:r>
      <w:r w:rsidR="00337A80">
        <w:rPr>
          <w:rFonts w:hint="eastAsia"/>
        </w:rPr>
        <w:t>ｇにミョウバンを少しずつ入れて</w:t>
      </w:r>
      <w:r w:rsidR="00C5322B">
        <w:rPr>
          <w:rFonts w:hint="eastAsia"/>
        </w:rPr>
        <w:t>と</w:t>
      </w:r>
      <w:r w:rsidR="00337A80">
        <w:rPr>
          <w:rFonts w:hint="eastAsia"/>
        </w:rPr>
        <w:t>かし</w:t>
      </w:r>
      <w:r w:rsidR="00830140">
        <w:rPr>
          <w:rFonts w:hint="eastAsia"/>
        </w:rPr>
        <w:t>，</w:t>
      </w:r>
      <w:r w:rsidR="00C5322B">
        <w:rPr>
          <w:rFonts w:hint="eastAsia"/>
        </w:rPr>
        <w:t>飽和水溶液をつくった。次に，小さく美しい結晶をつり糸の先につけ，事前につくった飽和水溶液の中につるした。その後，水溶液の温度を20</w:t>
      </w:r>
      <w:r w:rsidR="00337A80">
        <w:rPr>
          <w:rFonts w:hint="eastAsia"/>
        </w:rPr>
        <w:t>℃までゆっくり冷やしたところ</w:t>
      </w:r>
      <w:r w:rsidR="00830140">
        <w:rPr>
          <w:rFonts w:hint="eastAsia"/>
        </w:rPr>
        <w:t>，</w:t>
      </w:r>
      <w:r w:rsidR="00C5322B">
        <w:rPr>
          <w:rFonts w:hint="eastAsia"/>
        </w:rPr>
        <w:t>図２のように，</w:t>
      </w:r>
      <w:r w:rsidR="00337A80">
        <w:rPr>
          <w:rFonts w:hint="eastAsia"/>
        </w:rPr>
        <w:t>糸の先に</w:t>
      </w:r>
      <w:r w:rsidR="00C5322B">
        <w:rPr>
          <w:rFonts w:hint="eastAsia"/>
        </w:rPr>
        <w:t>大きな</w:t>
      </w:r>
      <w:r w:rsidR="00337A80">
        <w:rPr>
          <w:rFonts w:hint="eastAsia"/>
        </w:rPr>
        <w:t>結晶がついた。このときの結晶の質量を求めなさい。</w:t>
      </w:r>
      <w:r w:rsidR="00C5322B">
        <w:rPr>
          <w:rFonts w:hint="eastAsia"/>
        </w:rPr>
        <w:t>ただし，最初につけた小さな結晶の質量は無視できるものとする。</w:t>
      </w:r>
    </w:p>
    <w:p w:rsidR="00337A80" w:rsidRDefault="00337A80" w:rsidP="002E179F">
      <w:pPr>
        <w:ind w:left="400" w:hangingChars="200" w:hanging="400"/>
        <w:jc w:val="left"/>
      </w:pPr>
      <w:r>
        <w:rPr>
          <w:rFonts w:hint="eastAsia"/>
        </w:rPr>
        <w:t>３．</w:t>
      </w:r>
      <w:r w:rsidR="00AA7AF1">
        <w:rPr>
          <w:rFonts w:hint="eastAsia"/>
        </w:rPr>
        <w:t>塩化ナトリウム</w:t>
      </w:r>
      <w:r>
        <w:rPr>
          <w:rFonts w:hint="eastAsia"/>
        </w:rPr>
        <w:t>も同じようにして結晶を</w:t>
      </w:r>
      <w:r w:rsidR="000D609E">
        <w:rPr>
          <w:rFonts w:hint="eastAsia"/>
        </w:rPr>
        <w:t>と</w:t>
      </w:r>
      <w:r>
        <w:rPr>
          <w:rFonts w:hint="eastAsia"/>
        </w:rPr>
        <w:t>り出そうとしたが</w:t>
      </w:r>
      <w:r w:rsidR="00830140">
        <w:rPr>
          <w:rFonts w:hint="eastAsia"/>
        </w:rPr>
        <w:t>，</w:t>
      </w:r>
      <w:r>
        <w:rPr>
          <w:rFonts w:hint="eastAsia"/>
        </w:rPr>
        <w:t>簡単にはできなかった。確実に</w:t>
      </w:r>
      <w:r w:rsidR="00AA7AF1">
        <w:rPr>
          <w:rFonts w:hint="eastAsia"/>
        </w:rPr>
        <w:t>塩化ナトリウム</w:t>
      </w:r>
      <w:r w:rsidR="000D609E">
        <w:rPr>
          <w:rFonts w:hint="eastAsia"/>
        </w:rPr>
        <w:t>の結晶</w:t>
      </w:r>
      <w:r>
        <w:rPr>
          <w:rFonts w:hint="eastAsia"/>
        </w:rPr>
        <w:t>を</w:t>
      </w:r>
      <w:r w:rsidR="000D609E">
        <w:rPr>
          <w:rFonts w:hint="eastAsia"/>
        </w:rPr>
        <w:t>と</w:t>
      </w:r>
      <w:r>
        <w:rPr>
          <w:rFonts w:hint="eastAsia"/>
        </w:rPr>
        <w:t>り出す方法を簡単に答えなさい。</w:t>
      </w:r>
    </w:p>
    <w:p w:rsidR="002F0F9C" w:rsidRDefault="002F0F9C" w:rsidP="002F0F9C"/>
    <w:p w:rsidR="00781DB4" w:rsidRDefault="00781DB4">
      <w:pPr>
        <w:widowControl/>
        <w:jc w:val="left"/>
      </w:pPr>
    </w:p>
    <w:p w:rsidR="000D609E" w:rsidRDefault="000D609E" w:rsidP="002F0F9C"/>
    <w:p w:rsidR="000D609E" w:rsidRDefault="000D609E" w:rsidP="002F0F9C"/>
    <w:p w:rsidR="000D609E" w:rsidRDefault="000D609E" w:rsidP="002F0F9C"/>
    <w:p w:rsidR="000D609E" w:rsidRDefault="000D609E" w:rsidP="002F0F9C"/>
    <w:p w:rsidR="000D609E" w:rsidRDefault="000D609E" w:rsidP="002F0F9C"/>
    <w:p w:rsidR="000D609E" w:rsidRDefault="000D609E" w:rsidP="002F0F9C"/>
    <w:p w:rsidR="000D609E" w:rsidRDefault="000D609E" w:rsidP="002F0F9C"/>
    <w:p w:rsidR="000D609E" w:rsidRDefault="000D609E" w:rsidP="002F0F9C"/>
    <w:p w:rsidR="00781DB4" w:rsidRDefault="00781DB4">
      <w:pPr>
        <w:widowControl/>
        <w:jc w:val="left"/>
      </w:pPr>
    </w:p>
    <w:p w:rsidR="00781DB4" w:rsidRDefault="00781DB4">
      <w:pPr>
        <w:widowControl/>
        <w:jc w:val="left"/>
      </w:pPr>
    </w:p>
    <w:p w:rsidR="00781DB4" w:rsidRDefault="00781DB4">
      <w:pPr>
        <w:widowControl/>
        <w:jc w:val="left"/>
      </w:pPr>
    </w:p>
    <w:p w:rsidR="00781DB4" w:rsidRDefault="00781DB4">
      <w:pPr>
        <w:widowControl/>
        <w:jc w:val="left"/>
      </w:pPr>
    </w:p>
    <w:p w:rsidR="00781DB4" w:rsidRDefault="00781DB4">
      <w:pPr>
        <w:widowControl/>
        <w:jc w:val="left"/>
      </w:pPr>
      <w:r>
        <w:br w:type="page"/>
      </w:r>
    </w:p>
    <w:p w:rsidR="00337A80" w:rsidRPr="00DC0343" w:rsidRDefault="00337A80" w:rsidP="00337A80">
      <w:pPr>
        <w:pStyle w:val="a5"/>
        <w:spacing w:beforeLines="0" w:line="240" w:lineRule="auto"/>
        <w:ind w:left="200" w:hangingChars="100" w:hanging="200"/>
        <w:jc w:val="left"/>
        <w:rPr>
          <w:rFonts w:ascii="ＭＳ ゴシック"/>
        </w:rPr>
      </w:pPr>
      <w:r w:rsidRPr="00DC0343">
        <w:rPr>
          <w:rFonts w:ascii="ＭＳ ゴシック" w:hAnsi="ＭＳ ゴシック" w:hint="eastAsia"/>
          <w:szCs w:val="20"/>
        </w:rPr>
        <w:lastRenderedPageBreak/>
        <w:t>【４】</w:t>
      </w:r>
      <w:r w:rsidRPr="00DC0343">
        <w:rPr>
          <w:rFonts w:ascii="ＭＳ ゴシック" w:eastAsiaTheme="majorEastAsia" w:hAnsiTheme="majorEastAsia" w:hint="eastAsia"/>
        </w:rPr>
        <w:t xml:space="preserve">　</w:t>
      </w:r>
      <w:r w:rsidRPr="00DC0343">
        <w:rPr>
          <w:rFonts w:ascii="ＭＳ ゴシック" w:hint="eastAsia"/>
        </w:rPr>
        <w:t>物質の状態変化について</w:t>
      </w:r>
      <w:r w:rsidR="00E000AC">
        <w:rPr>
          <w:rFonts w:ascii="ＭＳ ゴシック" w:hint="eastAsia"/>
        </w:rPr>
        <w:t>，次の問いに答えなさい。</w:t>
      </w:r>
    </w:p>
    <w:p w:rsidR="00337A80" w:rsidRDefault="00337A80" w:rsidP="00DC0343">
      <w:pPr>
        <w:ind w:leftChars="200" w:left="400"/>
        <w:jc w:val="left"/>
      </w:pPr>
      <w:r>
        <w:rPr>
          <w:rFonts w:hint="eastAsia"/>
        </w:rPr>
        <w:t>Ｄ子さんはドライアイスや氷がものを冷やすことができることや</w:t>
      </w:r>
      <w:r w:rsidR="00830140">
        <w:rPr>
          <w:rFonts w:hint="eastAsia"/>
        </w:rPr>
        <w:t>，</w:t>
      </w:r>
      <w:r w:rsidR="00E000AC">
        <w:rPr>
          <w:rFonts w:hint="eastAsia"/>
        </w:rPr>
        <w:t>すがた形</w:t>
      </w:r>
      <w:r>
        <w:rPr>
          <w:rFonts w:hint="eastAsia"/>
        </w:rPr>
        <w:t>がなくなってしまうことを不思議に思い</w:t>
      </w:r>
      <w:r w:rsidR="00830140">
        <w:rPr>
          <w:rFonts w:hint="eastAsia"/>
        </w:rPr>
        <w:t>，</w:t>
      </w:r>
      <w:r w:rsidR="00E000AC">
        <w:rPr>
          <w:rFonts w:hint="eastAsia"/>
        </w:rPr>
        <w:t>その理由</w:t>
      </w:r>
      <w:r>
        <w:rPr>
          <w:rFonts w:hint="eastAsia"/>
        </w:rPr>
        <w:t>を考えた。また</w:t>
      </w:r>
      <w:r w:rsidR="00830140">
        <w:rPr>
          <w:rFonts w:hint="eastAsia"/>
        </w:rPr>
        <w:t>，</w:t>
      </w:r>
      <w:r>
        <w:rPr>
          <w:rFonts w:hint="eastAsia"/>
        </w:rPr>
        <w:t>料理のときにワインやお酒を使っているのに</w:t>
      </w:r>
      <w:r w:rsidR="00E000AC">
        <w:rPr>
          <w:rFonts w:hint="eastAsia"/>
        </w:rPr>
        <w:t>，</w:t>
      </w:r>
      <w:r>
        <w:rPr>
          <w:rFonts w:hint="eastAsia"/>
        </w:rPr>
        <w:t>なぜ子どもが食べてもいいのか疑問に思</w:t>
      </w:r>
      <w:r w:rsidR="00E000AC">
        <w:rPr>
          <w:rFonts w:hint="eastAsia"/>
        </w:rPr>
        <w:t>った</w:t>
      </w:r>
      <w:r>
        <w:rPr>
          <w:rFonts w:hint="eastAsia"/>
        </w:rPr>
        <w:t>。</w:t>
      </w:r>
    </w:p>
    <w:p w:rsidR="00325C92" w:rsidRDefault="00337A80" w:rsidP="00DC0343">
      <w:pPr>
        <w:pStyle w:val="ad"/>
        <w:numPr>
          <w:ilvl w:val="0"/>
          <w:numId w:val="14"/>
        </w:numPr>
        <w:ind w:leftChars="0" w:left="400" w:hangingChars="200" w:hanging="400"/>
        <w:jc w:val="left"/>
      </w:pPr>
      <w:r>
        <w:rPr>
          <w:rFonts w:hint="eastAsia"/>
        </w:rPr>
        <w:t>水は冷やすと氷になり</w:t>
      </w:r>
      <w:r w:rsidR="00830140">
        <w:rPr>
          <w:rFonts w:hint="eastAsia"/>
        </w:rPr>
        <w:t>，</w:t>
      </w:r>
      <w:r w:rsidR="00E000AC">
        <w:rPr>
          <w:rFonts w:hint="eastAsia"/>
        </w:rPr>
        <w:t>加熱すると水蒸気になる。このように</w:t>
      </w:r>
      <w:r w:rsidR="00AF1F78">
        <w:rPr>
          <w:rFonts w:hint="eastAsia"/>
        </w:rPr>
        <w:t>物質が</w:t>
      </w:r>
      <w:r w:rsidR="00E000AC">
        <w:rPr>
          <w:rFonts w:hint="eastAsia"/>
        </w:rPr>
        <w:t>すがたを</w:t>
      </w:r>
      <w:r w:rsidR="00325C92">
        <w:rPr>
          <w:rFonts w:hint="eastAsia"/>
        </w:rPr>
        <w:t>変化</w:t>
      </w:r>
      <w:r w:rsidR="00E000AC">
        <w:rPr>
          <w:rFonts w:hint="eastAsia"/>
        </w:rPr>
        <w:t>させることを</w:t>
      </w:r>
      <w:r w:rsidR="00325C92">
        <w:rPr>
          <w:rFonts w:hint="eastAsia"/>
        </w:rPr>
        <w:t>何とい</w:t>
      </w:r>
      <w:r w:rsidR="00E000AC">
        <w:rPr>
          <w:rFonts w:hint="eastAsia"/>
        </w:rPr>
        <w:t>う</w:t>
      </w:r>
      <w:r w:rsidR="00325C92">
        <w:rPr>
          <w:rFonts w:hint="eastAsia"/>
        </w:rPr>
        <w:t>か。</w:t>
      </w:r>
    </w:p>
    <w:p w:rsidR="00337A80" w:rsidRDefault="002C5E4D" w:rsidP="00DC0343">
      <w:pPr>
        <w:ind w:left="400" w:hangingChars="200" w:hanging="400"/>
        <w:jc w:val="left"/>
      </w:pPr>
      <w:r>
        <w:rPr>
          <w:rFonts w:hint="eastAsia"/>
        </w:rPr>
        <w:t>２</w:t>
      </w:r>
      <w:r w:rsidR="00337A80">
        <w:rPr>
          <w:rFonts w:hint="eastAsia"/>
        </w:rPr>
        <w:t>．氷をビーカーに入れ</w:t>
      </w:r>
      <w:r w:rsidR="00830140">
        <w:rPr>
          <w:rFonts w:hint="eastAsia"/>
        </w:rPr>
        <w:t>，</w:t>
      </w:r>
      <w:r w:rsidR="00337A80">
        <w:rPr>
          <w:rFonts w:hint="eastAsia"/>
        </w:rPr>
        <w:t>温度計を入れた状態で静かに加熱してその温度変化を調べた</w:t>
      </w:r>
      <w:r w:rsidR="00E000AC">
        <w:rPr>
          <w:rFonts w:hint="eastAsia"/>
        </w:rPr>
        <w:t>。このと</w:t>
      </w:r>
      <w:r w:rsidR="00337A80">
        <w:rPr>
          <w:rFonts w:hint="eastAsia"/>
        </w:rPr>
        <w:t>きのグラフを</w:t>
      </w:r>
      <w:r w:rsidR="00E000AC">
        <w:rPr>
          <w:rFonts w:hint="eastAsia"/>
        </w:rPr>
        <w:t>次のア～エから１つ</w:t>
      </w:r>
      <w:r w:rsidR="00337A80">
        <w:rPr>
          <w:rFonts w:hint="eastAsia"/>
        </w:rPr>
        <w:t>選びなさい。</w:t>
      </w:r>
    </w:p>
    <w:p w:rsidR="00E000AC" w:rsidRDefault="001F5D9E" w:rsidP="00DC0343">
      <w:pPr>
        <w:ind w:left="400" w:hangingChars="200" w:hanging="400"/>
        <w:jc w:val="left"/>
      </w:pPr>
      <w:r>
        <w:rPr>
          <w:rFonts w:hint="eastAsia"/>
          <w:noProof/>
        </w:rPr>
        <w:drawing>
          <wp:anchor distT="0" distB="0" distL="114300" distR="114300" simplePos="0" relativeHeight="251715584" behindDoc="0" locked="0" layoutInCell="1" allowOverlap="1" wp14:anchorId="21182023" wp14:editId="35959FD4">
            <wp:simplePos x="0" y="0"/>
            <wp:positionH relativeFrom="column">
              <wp:posOffset>254000</wp:posOffset>
            </wp:positionH>
            <wp:positionV relativeFrom="paragraph">
              <wp:posOffset>85725</wp:posOffset>
            </wp:positionV>
            <wp:extent cx="4809490" cy="1473200"/>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単_04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09490" cy="1473200"/>
                    </a:xfrm>
                    <a:prstGeom prst="rect">
                      <a:avLst/>
                    </a:prstGeom>
                  </pic:spPr>
                </pic:pic>
              </a:graphicData>
            </a:graphic>
            <wp14:sizeRelH relativeFrom="page">
              <wp14:pctWidth>0</wp14:pctWidth>
            </wp14:sizeRelH>
            <wp14:sizeRelV relativeFrom="page">
              <wp14:pctHeight>0</wp14:pctHeight>
            </wp14:sizeRelV>
          </wp:anchor>
        </w:drawing>
      </w:r>
    </w:p>
    <w:p w:rsidR="00E000AC" w:rsidRDefault="00E000AC" w:rsidP="00DC0343">
      <w:pPr>
        <w:ind w:left="400" w:hangingChars="200" w:hanging="400"/>
        <w:jc w:val="left"/>
      </w:pPr>
    </w:p>
    <w:p w:rsidR="00E000AC" w:rsidRDefault="00E000AC" w:rsidP="00DC0343">
      <w:pPr>
        <w:ind w:left="400" w:hangingChars="200" w:hanging="400"/>
        <w:jc w:val="left"/>
      </w:pPr>
    </w:p>
    <w:p w:rsidR="00E000AC" w:rsidRDefault="00E000AC" w:rsidP="00DC0343">
      <w:pPr>
        <w:ind w:left="400" w:hangingChars="200" w:hanging="400"/>
        <w:jc w:val="left"/>
      </w:pPr>
    </w:p>
    <w:p w:rsidR="00E000AC" w:rsidRDefault="00E000AC" w:rsidP="00DC0343">
      <w:pPr>
        <w:ind w:left="400" w:hangingChars="200" w:hanging="400"/>
        <w:jc w:val="left"/>
      </w:pPr>
    </w:p>
    <w:p w:rsidR="00F66888" w:rsidRDefault="00F66888" w:rsidP="00DC0343">
      <w:pPr>
        <w:ind w:left="400" w:hangingChars="200" w:hanging="400"/>
        <w:jc w:val="left"/>
      </w:pPr>
    </w:p>
    <w:p w:rsidR="00337A80" w:rsidRPr="002A44FE" w:rsidRDefault="00337A80" w:rsidP="00DC0343">
      <w:pPr>
        <w:ind w:left="400" w:hangingChars="200" w:hanging="400"/>
        <w:jc w:val="left"/>
      </w:pPr>
    </w:p>
    <w:p w:rsidR="00AF1F78" w:rsidRDefault="00B72CA2" w:rsidP="00AF1F78">
      <w:pPr>
        <w:ind w:left="400" w:hangingChars="200" w:hanging="400"/>
        <w:jc w:val="left"/>
        <w:sectPr w:rsidR="00AF1F78" w:rsidSect="00A920DB">
          <w:pgSz w:w="10319" w:h="14572" w:code="13"/>
          <w:pgMar w:top="1134" w:right="1134" w:bottom="1134" w:left="1134" w:header="567" w:footer="567" w:gutter="0"/>
          <w:cols w:space="425"/>
          <w:docGrid w:type="linesAndChars" w:linePitch="360"/>
        </w:sectPr>
      </w:pPr>
      <w:r>
        <w:rPr>
          <w:noProof/>
        </w:rPr>
        <w:drawing>
          <wp:anchor distT="0" distB="0" distL="114300" distR="114300" simplePos="0" relativeHeight="251719680" behindDoc="0" locked="0" layoutInCell="1" allowOverlap="1" wp14:anchorId="6025914D" wp14:editId="1C441E00">
            <wp:simplePos x="0" y="0"/>
            <wp:positionH relativeFrom="column">
              <wp:posOffset>251460</wp:posOffset>
            </wp:positionH>
            <wp:positionV relativeFrom="paragraph">
              <wp:posOffset>737235</wp:posOffset>
            </wp:positionV>
            <wp:extent cx="4859020" cy="2228215"/>
            <wp:effectExtent l="0" t="0" r="0" b="635"/>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単_04_0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59020" cy="2228215"/>
                    </a:xfrm>
                    <a:prstGeom prst="rect">
                      <a:avLst/>
                    </a:prstGeom>
                  </pic:spPr>
                </pic:pic>
              </a:graphicData>
            </a:graphic>
            <wp14:sizeRelH relativeFrom="page">
              <wp14:pctWidth>0</wp14:pctWidth>
            </wp14:sizeRelH>
            <wp14:sizeRelV relativeFrom="page">
              <wp14:pctHeight>0</wp14:pctHeight>
            </wp14:sizeRelV>
          </wp:anchor>
        </w:drawing>
      </w:r>
      <w:r w:rsidR="006145C3">
        <w:rPr>
          <w:rFonts w:hint="eastAsia"/>
        </w:rPr>
        <w:t>３</w:t>
      </w:r>
      <w:r w:rsidR="002C5E4D">
        <w:rPr>
          <w:rFonts w:hint="eastAsia"/>
        </w:rPr>
        <w:t>．</w:t>
      </w:r>
      <w:r w:rsidR="00337A80">
        <w:rPr>
          <w:rFonts w:hint="eastAsia"/>
        </w:rPr>
        <w:t>水とエタノールを混ぜた液体を図</w:t>
      </w:r>
      <w:r w:rsidR="00F66888">
        <w:rPr>
          <w:rFonts w:hint="eastAsia"/>
        </w:rPr>
        <w:t>１</w:t>
      </w:r>
      <w:r w:rsidR="00337A80">
        <w:rPr>
          <w:rFonts w:hint="eastAsia"/>
        </w:rPr>
        <w:t>のように加熱して</w:t>
      </w:r>
      <w:r w:rsidR="00830140">
        <w:rPr>
          <w:rFonts w:hint="eastAsia"/>
        </w:rPr>
        <w:t>，</w:t>
      </w:r>
      <w:r w:rsidR="00337A80">
        <w:rPr>
          <w:rFonts w:hint="eastAsia"/>
        </w:rPr>
        <w:t>その温度変化を調べたものが</w:t>
      </w:r>
      <w:r w:rsidR="00F66888">
        <w:rPr>
          <w:rFonts w:hint="eastAsia"/>
        </w:rPr>
        <w:t>図２の</w:t>
      </w:r>
      <w:r w:rsidR="00337A80">
        <w:rPr>
          <w:rFonts w:hint="eastAsia"/>
        </w:rPr>
        <w:t>グラフで</w:t>
      </w:r>
      <w:r w:rsidR="00F66888">
        <w:rPr>
          <w:rFonts w:hint="eastAsia"/>
        </w:rPr>
        <w:t>ある</w:t>
      </w:r>
      <w:r w:rsidR="00337A80">
        <w:rPr>
          <w:rFonts w:hint="eastAsia"/>
        </w:rPr>
        <w:t>。このとき</w:t>
      </w:r>
      <w:r w:rsidR="00830140">
        <w:rPr>
          <w:rFonts w:hint="eastAsia"/>
        </w:rPr>
        <w:t>，</w:t>
      </w:r>
      <w:r w:rsidR="00635F83">
        <w:rPr>
          <w:rFonts w:hint="eastAsia"/>
        </w:rPr>
        <w:t>なぜ</w:t>
      </w:r>
      <w:r w:rsidR="00F66888">
        <w:rPr>
          <w:rFonts w:hint="eastAsia"/>
        </w:rPr>
        <w:t>図２のようなグラフに</w:t>
      </w:r>
      <w:r w:rsidR="00337A80">
        <w:rPr>
          <w:rFonts w:hint="eastAsia"/>
        </w:rPr>
        <w:t>な</w:t>
      </w:r>
      <w:r w:rsidR="00F66888">
        <w:rPr>
          <w:rFonts w:hint="eastAsia"/>
        </w:rPr>
        <w:t>るの</w:t>
      </w:r>
      <w:r w:rsidR="00337A80">
        <w:rPr>
          <w:rFonts w:hint="eastAsia"/>
        </w:rPr>
        <w:t>かを</w:t>
      </w:r>
      <w:r w:rsidR="00F66888">
        <w:rPr>
          <w:rFonts w:hint="eastAsia"/>
        </w:rPr>
        <w:t>簡単に</w:t>
      </w:r>
      <w:r w:rsidR="00337A80">
        <w:rPr>
          <w:rFonts w:hint="eastAsia"/>
        </w:rPr>
        <w:t>説明しなさい。</w:t>
      </w: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DC0343" w:rsidRPr="001E7AFF" w:rsidTr="00AA7AF1">
        <w:trPr>
          <w:trHeight w:hRule="exact" w:val="737"/>
        </w:trPr>
        <w:tc>
          <w:tcPr>
            <w:tcW w:w="923" w:type="dxa"/>
            <w:vAlign w:val="bottom"/>
          </w:tcPr>
          <w:p w:rsidR="00DC0343" w:rsidRPr="001E7AFF" w:rsidRDefault="00DC0343" w:rsidP="00AA7AF1">
            <w:pPr>
              <w:jc w:val="right"/>
              <w:rPr>
                <w:szCs w:val="20"/>
              </w:rPr>
            </w:pPr>
            <w:r>
              <w:rPr>
                <w:spacing w:val="-2"/>
              </w:rPr>
              <w:lastRenderedPageBreak/>
              <w:br w:type="page"/>
            </w:r>
            <w:r>
              <w:rPr>
                <w:spacing w:val="-2"/>
              </w:rPr>
              <w:br w:type="page"/>
            </w:r>
            <w:r w:rsidRPr="001E7AFF">
              <w:rPr>
                <w:rFonts w:hint="eastAsia"/>
                <w:szCs w:val="20"/>
              </w:rPr>
              <w:t>年</w:t>
            </w:r>
          </w:p>
        </w:tc>
        <w:tc>
          <w:tcPr>
            <w:tcW w:w="1031" w:type="dxa"/>
            <w:vAlign w:val="bottom"/>
          </w:tcPr>
          <w:p w:rsidR="00DC0343" w:rsidRPr="001E7AFF" w:rsidRDefault="00DC0343" w:rsidP="00AA7AF1">
            <w:pPr>
              <w:jc w:val="right"/>
              <w:rPr>
                <w:szCs w:val="20"/>
              </w:rPr>
            </w:pPr>
            <w:r w:rsidRPr="001E7AFF">
              <w:rPr>
                <w:rFonts w:hint="eastAsia"/>
                <w:szCs w:val="20"/>
              </w:rPr>
              <w:t>組</w:t>
            </w:r>
          </w:p>
        </w:tc>
        <w:tc>
          <w:tcPr>
            <w:tcW w:w="1031" w:type="dxa"/>
            <w:vAlign w:val="bottom"/>
          </w:tcPr>
          <w:p w:rsidR="00DC0343" w:rsidRPr="001E7AFF" w:rsidRDefault="00DC0343" w:rsidP="00AA7AF1">
            <w:pPr>
              <w:jc w:val="right"/>
              <w:rPr>
                <w:szCs w:val="20"/>
              </w:rPr>
            </w:pPr>
            <w:r w:rsidRPr="001E7AFF">
              <w:rPr>
                <w:rFonts w:hint="eastAsia"/>
                <w:szCs w:val="20"/>
              </w:rPr>
              <w:t>番</w:t>
            </w:r>
          </w:p>
        </w:tc>
        <w:tc>
          <w:tcPr>
            <w:tcW w:w="1031" w:type="dxa"/>
            <w:vAlign w:val="bottom"/>
          </w:tcPr>
          <w:p w:rsidR="00DC0343" w:rsidRPr="001E7AFF" w:rsidRDefault="00DC0343" w:rsidP="00AA7AF1">
            <w:pPr>
              <w:jc w:val="right"/>
              <w:rPr>
                <w:szCs w:val="20"/>
              </w:rPr>
            </w:pPr>
            <w:r w:rsidRPr="001E7AFF">
              <w:rPr>
                <w:rFonts w:hint="eastAsia"/>
                <w:szCs w:val="20"/>
              </w:rPr>
              <w:t>名前</w:t>
            </w:r>
          </w:p>
        </w:tc>
        <w:tc>
          <w:tcPr>
            <w:tcW w:w="3984" w:type="dxa"/>
            <w:vAlign w:val="bottom"/>
          </w:tcPr>
          <w:p w:rsidR="00DC0343" w:rsidRPr="001E7AFF" w:rsidRDefault="00DC0343" w:rsidP="00AA7AF1">
            <w:pPr>
              <w:jc w:val="right"/>
              <w:rPr>
                <w:szCs w:val="20"/>
              </w:rPr>
            </w:pPr>
          </w:p>
        </w:tc>
      </w:tr>
    </w:tbl>
    <w:p w:rsidR="00A425E4" w:rsidRPr="0011153A" w:rsidRDefault="00A425E4" w:rsidP="00A425E4">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54"/>
        <w:gridCol w:w="3740"/>
        <w:gridCol w:w="3741"/>
      </w:tblGrid>
      <w:tr w:rsidR="00217A18" w:rsidRPr="00700B86" w:rsidTr="00471E40">
        <w:trPr>
          <w:trHeight w:val="494"/>
        </w:trPr>
        <w:tc>
          <w:tcPr>
            <w:tcW w:w="554" w:type="dxa"/>
            <w:shd w:val="clear" w:color="auto" w:fill="auto"/>
            <w:vAlign w:val="center"/>
            <w:hideMark/>
          </w:tcPr>
          <w:p w:rsidR="00217A18" w:rsidRPr="00DC0343" w:rsidRDefault="00275352" w:rsidP="00AA7AF1">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１</w:t>
            </w:r>
          </w:p>
        </w:tc>
        <w:tc>
          <w:tcPr>
            <w:tcW w:w="3740" w:type="dxa"/>
            <w:tcBorders>
              <w:right w:val="single" w:sz="4" w:space="0" w:color="auto"/>
            </w:tcBorders>
            <w:shd w:val="clear" w:color="auto" w:fill="auto"/>
            <w:vAlign w:val="center"/>
            <w:hideMark/>
          </w:tcPr>
          <w:p w:rsidR="00217A18" w:rsidRPr="00DC0343" w:rsidRDefault="00217A18" w:rsidP="00AA7AF1">
            <w:pPr>
              <w:widowControl/>
              <w:jc w:val="left"/>
              <w:rPr>
                <w:rFonts w:hAnsi="ＭＳ 明朝" w:cs="ＭＳ Ｐゴシック"/>
                <w:color w:val="000000"/>
                <w:kern w:val="0"/>
                <w:szCs w:val="18"/>
              </w:rPr>
            </w:pPr>
          </w:p>
        </w:tc>
        <w:tc>
          <w:tcPr>
            <w:tcW w:w="3741" w:type="dxa"/>
            <w:tcBorders>
              <w:top w:val="nil"/>
              <w:left w:val="single" w:sz="4" w:space="0" w:color="auto"/>
              <w:bottom w:val="single" w:sz="4" w:space="0" w:color="auto"/>
              <w:right w:val="nil"/>
            </w:tcBorders>
            <w:shd w:val="clear" w:color="auto" w:fill="auto"/>
            <w:noWrap/>
            <w:vAlign w:val="center"/>
            <w:hideMark/>
          </w:tcPr>
          <w:p w:rsidR="00217A18" w:rsidRPr="00DC0343" w:rsidRDefault="00217A18" w:rsidP="00AA7AF1">
            <w:pPr>
              <w:widowControl/>
              <w:jc w:val="left"/>
              <w:rPr>
                <w:rFonts w:hAnsi="ＭＳ Ｐゴシック" w:cs="ＭＳ Ｐゴシック"/>
                <w:color w:val="000000"/>
                <w:kern w:val="0"/>
                <w:szCs w:val="22"/>
              </w:rPr>
            </w:pPr>
          </w:p>
        </w:tc>
      </w:tr>
      <w:tr w:rsidR="00471E40" w:rsidRPr="00700B86" w:rsidTr="00774727">
        <w:trPr>
          <w:trHeight w:val="494"/>
        </w:trPr>
        <w:tc>
          <w:tcPr>
            <w:tcW w:w="554" w:type="dxa"/>
            <w:tcBorders>
              <w:bottom w:val="single" w:sz="4" w:space="0" w:color="auto"/>
            </w:tcBorders>
            <w:shd w:val="clear" w:color="auto" w:fill="auto"/>
            <w:vAlign w:val="center"/>
          </w:tcPr>
          <w:p w:rsidR="00471E40" w:rsidRPr="00DC0343" w:rsidRDefault="00471E40" w:rsidP="00AA7AF1">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２</w:t>
            </w:r>
          </w:p>
        </w:tc>
        <w:tc>
          <w:tcPr>
            <w:tcW w:w="7481" w:type="dxa"/>
            <w:gridSpan w:val="2"/>
            <w:tcBorders>
              <w:bottom w:val="single" w:sz="4" w:space="0" w:color="auto"/>
              <w:right w:val="single" w:sz="4" w:space="0" w:color="auto"/>
            </w:tcBorders>
            <w:shd w:val="clear" w:color="auto" w:fill="auto"/>
            <w:vAlign w:val="center"/>
          </w:tcPr>
          <w:p w:rsidR="00471E40" w:rsidRPr="00DC0343" w:rsidRDefault="00471E40" w:rsidP="00AA7AF1">
            <w:pPr>
              <w:widowControl/>
              <w:jc w:val="left"/>
              <w:rPr>
                <w:rFonts w:hAnsi="ＭＳ Ｐゴシック" w:cs="ＭＳ Ｐゴシック"/>
                <w:color w:val="000000"/>
                <w:kern w:val="0"/>
                <w:szCs w:val="22"/>
              </w:rPr>
            </w:pPr>
          </w:p>
        </w:tc>
      </w:tr>
      <w:tr w:rsidR="00AF1F78" w:rsidRPr="00700B86" w:rsidTr="00AA7AF1">
        <w:trPr>
          <w:trHeight w:val="494"/>
        </w:trPr>
        <w:tc>
          <w:tcPr>
            <w:tcW w:w="554" w:type="dxa"/>
            <w:vMerge w:val="restart"/>
            <w:shd w:val="clear" w:color="auto" w:fill="auto"/>
            <w:vAlign w:val="center"/>
            <w:hideMark/>
          </w:tcPr>
          <w:p w:rsidR="00AF1F78" w:rsidRPr="00DC0343" w:rsidRDefault="00AF1F78" w:rsidP="00AA7AF1">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３</w:t>
            </w:r>
          </w:p>
        </w:tc>
        <w:tc>
          <w:tcPr>
            <w:tcW w:w="3740" w:type="dxa"/>
            <w:tcBorders>
              <w:bottom w:val="single" w:sz="4" w:space="0" w:color="auto"/>
              <w:right w:val="single" w:sz="4" w:space="0" w:color="auto"/>
            </w:tcBorders>
            <w:shd w:val="clear" w:color="auto" w:fill="auto"/>
            <w:vAlign w:val="center"/>
            <w:hideMark/>
          </w:tcPr>
          <w:p w:rsidR="00AF1F78" w:rsidRPr="00DC0343" w:rsidRDefault="00AF1F78" w:rsidP="00AA7AF1">
            <w:pPr>
              <w:widowControl/>
              <w:jc w:val="left"/>
              <w:rPr>
                <w:rFonts w:hAnsi="ＭＳ 明朝" w:cs="ＭＳ Ｐゴシック"/>
                <w:color w:val="000000"/>
                <w:kern w:val="0"/>
                <w:szCs w:val="18"/>
              </w:rPr>
            </w:pPr>
          </w:p>
        </w:tc>
        <w:tc>
          <w:tcPr>
            <w:tcW w:w="37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F1F78" w:rsidRPr="00DC0343" w:rsidRDefault="00AF1F78" w:rsidP="00AA7AF1">
            <w:pPr>
              <w:widowControl/>
              <w:jc w:val="left"/>
              <w:rPr>
                <w:rFonts w:hAnsiTheme="minorEastAsia" w:cs="ＭＳ Ｐゴシック"/>
                <w:color w:val="000000"/>
                <w:kern w:val="0"/>
                <w:szCs w:val="20"/>
              </w:rPr>
            </w:pPr>
          </w:p>
        </w:tc>
      </w:tr>
      <w:tr w:rsidR="00AF1F78" w:rsidRPr="00700B86" w:rsidTr="00AA7AF1">
        <w:trPr>
          <w:trHeight w:val="494"/>
        </w:trPr>
        <w:tc>
          <w:tcPr>
            <w:tcW w:w="554" w:type="dxa"/>
            <w:vMerge/>
            <w:shd w:val="clear" w:color="auto" w:fill="auto"/>
            <w:vAlign w:val="center"/>
          </w:tcPr>
          <w:p w:rsidR="00AF1F78" w:rsidRPr="00DC0343" w:rsidRDefault="00AF1F78" w:rsidP="00AA7AF1">
            <w:pPr>
              <w:widowControl/>
              <w:jc w:val="center"/>
              <w:rPr>
                <w:rFonts w:hAnsi="ＭＳ 明朝" w:cs="ＭＳ Ｐゴシック"/>
                <w:color w:val="000000"/>
                <w:kern w:val="0"/>
                <w:szCs w:val="20"/>
              </w:rPr>
            </w:pPr>
          </w:p>
        </w:tc>
        <w:tc>
          <w:tcPr>
            <w:tcW w:w="3740" w:type="dxa"/>
            <w:tcBorders>
              <w:top w:val="single" w:sz="4" w:space="0" w:color="auto"/>
              <w:bottom w:val="single" w:sz="4" w:space="0" w:color="auto"/>
              <w:right w:val="single" w:sz="4" w:space="0" w:color="auto"/>
            </w:tcBorders>
            <w:shd w:val="clear" w:color="auto" w:fill="auto"/>
            <w:vAlign w:val="center"/>
          </w:tcPr>
          <w:p w:rsidR="00AF1F78" w:rsidRPr="00DC0343" w:rsidRDefault="00AF1F78" w:rsidP="00AA7AF1">
            <w:pPr>
              <w:widowControl/>
              <w:jc w:val="left"/>
              <w:rPr>
                <w:rFonts w:hAnsi="ＭＳ 明朝" w:cs="ＭＳ Ｐゴシック"/>
                <w:color w:val="000000"/>
                <w:kern w:val="0"/>
                <w:szCs w:val="18"/>
              </w:rPr>
            </w:pPr>
          </w:p>
        </w:tc>
        <w:tc>
          <w:tcPr>
            <w:tcW w:w="3741" w:type="dxa"/>
            <w:tcBorders>
              <w:top w:val="single" w:sz="4" w:space="0" w:color="auto"/>
              <w:left w:val="single" w:sz="4" w:space="0" w:color="auto"/>
              <w:bottom w:val="single" w:sz="4" w:space="0" w:color="auto"/>
              <w:right w:val="nil"/>
            </w:tcBorders>
            <w:shd w:val="clear" w:color="auto" w:fill="auto"/>
            <w:noWrap/>
            <w:vAlign w:val="center"/>
          </w:tcPr>
          <w:p w:rsidR="00AF1F78" w:rsidRPr="00DC0343" w:rsidRDefault="00AF1F78" w:rsidP="00AA7AF1">
            <w:pPr>
              <w:widowControl/>
              <w:jc w:val="left"/>
              <w:rPr>
                <w:rFonts w:hAnsi="ＭＳ Ｐゴシック" w:cs="ＭＳ Ｐゴシック"/>
                <w:color w:val="000000"/>
                <w:kern w:val="0"/>
                <w:szCs w:val="22"/>
              </w:rPr>
            </w:pPr>
          </w:p>
        </w:tc>
      </w:tr>
      <w:tr w:rsidR="00275352" w:rsidRPr="00700B86" w:rsidTr="00774727">
        <w:trPr>
          <w:trHeight w:val="494"/>
        </w:trPr>
        <w:tc>
          <w:tcPr>
            <w:tcW w:w="554" w:type="dxa"/>
            <w:shd w:val="clear" w:color="auto" w:fill="auto"/>
            <w:vAlign w:val="center"/>
            <w:hideMark/>
          </w:tcPr>
          <w:p w:rsidR="00275352" w:rsidRPr="00DC0343" w:rsidRDefault="00471E40" w:rsidP="00AA7AF1">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４</w:t>
            </w:r>
          </w:p>
        </w:tc>
        <w:tc>
          <w:tcPr>
            <w:tcW w:w="3740" w:type="dxa"/>
            <w:tcBorders>
              <w:top w:val="single" w:sz="4" w:space="0" w:color="auto"/>
              <w:right w:val="nil"/>
            </w:tcBorders>
            <w:shd w:val="clear" w:color="auto" w:fill="auto"/>
            <w:vAlign w:val="center"/>
            <w:hideMark/>
          </w:tcPr>
          <w:p w:rsidR="00275352" w:rsidRPr="00DC0343" w:rsidRDefault="00275352" w:rsidP="00AA7AF1">
            <w:pPr>
              <w:widowControl/>
              <w:jc w:val="left"/>
              <w:rPr>
                <w:rFonts w:hAnsi="ＭＳ 明朝" w:cs="ＭＳ Ｐゴシック"/>
                <w:color w:val="000000"/>
                <w:kern w:val="0"/>
                <w:szCs w:val="18"/>
              </w:rPr>
            </w:pPr>
          </w:p>
        </w:tc>
        <w:tc>
          <w:tcPr>
            <w:tcW w:w="3741" w:type="dxa"/>
            <w:tcBorders>
              <w:top w:val="single" w:sz="4" w:space="0" w:color="auto"/>
              <w:left w:val="nil"/>
              <w:bottom w:val="single" w:sz="4" w:space="0" w:color="auto"/>
              <w:right w:val="single" w:sz="4" w:space="0" w:color="auto"/>
            </w:tcBorders>
            <w:shd w:val="clear" w:color="auto" w:fill="auto"/>
            <w:noWrap/>
            <w:vAlign w:val="center"/>
            <w:hideMark/>
          </w:tcPr>
          <w:p w:rsidR="00275352" w:rsidRPr="00DC0343" w:rsidRDefault="00275352" w:rsidP="00AA7AF1">
            <w:pPr>
              <w:widowControl/>
              <w:jc w:val="left"/>
              <w:rPr>
                <w:rFonts w:hAnsi="ＭＳ Ｐゴシック" w:cs="ＭＳ Ｐゴシック"/>
                <w:color w:val="000000"/>
                <w:kern w:val="0"/>
                <w:szCs w:val="22"/>
              </w:rPr>
            </w:pPr>
          </w:p>
        </w:tc>
      </w:tr>
    </w:tbl>
    <w:p w:rsidR="00A920DB" w:rsidRDefault="00A920DB" w:rsidP="00A425E4">
      <w:pPr>
        <w:tabs>
          <w:tab w:val="left" w:pos="400"/>
          <w:tab w:val="left" w:pos="2200"/>
          <w:tab w:val="left" w:pos="4000"/>
          <w:tab w:val="left" w:pos="5200"/>
        </w:tabs>
        <w:jc w:val="left"/>
        <w:rPr>
          <w:rFonts w:ascii="ＭＳ ゴシック" w:eastAsia="ＭＳ ゴシック" w:hAnsi="ＭＳ ゴシック"/>
          <w:szCs w:val="20"/>
        </w:rPr>
      </w:pPr>
    </w:p>
    <w:p w:rsidR="00735F5E" w:rsidRPr="001C28BF" w:rsidRDefault="00735F5E" w:rsidP="00735F5E">
      <w:pPr>
        <w:pStyle w:val="a6"/>
        <w:ind w:left="400" w:hangingChars="200" w:hanging="400"/>
        <w:jc w:val="left"/>
        <w:rPr>
          <w:rFonts w:eastAsia="ＭＳ ゴシック"/>
        </w:rPr>
      </w:pPr>
      <w:r w:rsidRPr="001C28BF">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２</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0"/>
        <w:gridCol w:w="3722"/>
        <w:gridCol w:w="3723"/>
      </w:tblGrid>
      <w:tr w:rsidR="00275352" w:rsidRPr="00700B86" w:rsidTr="00471E40">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5352" w:rsidRPr="00DC0343" w:rsidRDefault="00275352" w:rsidP="00AA7AF1">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１</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5352" w:rsidRPr="00DC0343" w:rsidRDefault="00275352" w:rsidP="00AA7AF1">
            <w:pPr>
              <w:widowControl/>
              <w:jc w:val="left"/>
              <w:rPr>
                <w:rFonts w:hAnsi="ＭＳ 明朝" w:cs="ＭＳ Ｐゴシック"/>
                <w:color w:val="000000"/>
                <w:kern w:val="0"/>
                <w:szCs w:val="18"/>
              </w:rPr>
            </w:pPr>
            <w:r w:rsidRPr="00DC0343">
              <w:rPr>
                <w:rFonts w:hAnsi="ＭＳ 明朝" w:cs="ＭＳ Ｐゴシック" w:hint="eastAsia"/>
                <w:color w:val="000000"/>
                <w:kern w:val="0"/>
                <w:szCs w:val="18"/>
              </w:rPr>
              <w:t xml:space="preserve">　</w:t>
            </w:r>
          </w:p>
        </w:tc>
        <w:tc>
          <w:tcPr>
            <w:tcW w:w="3723" w:type="dxa"/>
            <w:tcBorders>
              <w:top w:val="nil"/>
              <w:left w:val="single" w:sz="4" w:space="0" w:color="auto"/>
              <w:bottom w:val="single" w:sz="4" w:space="0" w:color="auto"/>
              <w:right w:val="nil"/>
            </w:tcBorders>
            <w:shd w:val="clear" w:color="auto" w:fill="auto"/>
            <w:noWrap/>
            <w:vAlign w:val="center"/>
            <w:hideMark/>
          </w:tcPr>
          <w:p w:rsidR="00275352" w:rsidRPr="00DC0343" w:rsidRDefault="00275352" w:rsidP="00AA7AF1">
            <w:pPr>
              <w:widowControl/>
              <w:jc w:val="left"/>
              <w:rPr>
                <w:rFonts w:ascii="ＭＳ Ｐゴシック" w:hAnsi="ＭＳ Ｐゴシック" w:cs="ＭＳ Ｐゴシック"/>
                <w:color w:val="000000"/>
                <w:kern w:val="0"/>
                <w:szCs w:val="22"/>
              </w:rPr>
            </w:pPr>
          </w:p>
        </w:tc>
      </w:tr>
      <w:tr w:rsidR="00AF1F78" w:rsidRPr="00700B86" w:rsidTr="00AA7AF1">
        <w:trPr>
          <w:trHeight w:hRule="exact" w:val="510"/>
        </w:trPr>
        <w:tc>
          <w:tcPr>
            <w:tcW w:w="560" w:type="dxa"/>
            <w:vMerge w:val="restart"/>
            <w:tcBorders>
              <w:top w:val="single" w:sz="4" w:space="0" w:color="auto"/>
              <w:left w:val="single" w:sz="4" w:space="0" w:color="auto"/>
              <w:right w:val="single" w:sz="4" w:space="0" w:color="auto"/>
            </w:tcBorders>
            <w:shd w:val="clear" w:color="auto" w:fill="auto"/>
            <w:vAlign w:val="center"/>
          </w:tcPr>
          <w:p w:rsidR="00AF1F78" w:rsidRPr="00DC0343" w:rsidRDefault="00AF1F78" w:rsidP="00AA7AF1">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２</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AF1F78" w:rsidRPr="00DC0343" w:rsidRDefault="00AF1F78" w:rsidP="00AA7AF1">
            <w:pPr>
              <w:widowControl/>
              <w:jc w:val="left"/>
              <w:rPr>
                <w:rFonts w:hAnsi="ＭＳ 明朝" w:cs="ＭＳ Ｐゴシック"/>
                <w:color w:val="000000"/>
                <w:kern w:val="0"/>
                <w:szCs w:val="18"/>
              </w:rPr>
            </w:pPr>
            <w:r>
              <w:rPr>
                <w:rFonts w:hAnsi="ＭＳ 明朝" w:cs="ＭＳ Ｐゴシック" w:hint="eastAsia"/>
                <w:color w:val="000000"/>
                <w:kern w:val="0"/>
                <w:szCs w:val="18"/>
              </w:rPr>
              <w:t>Ａ</w:t>
            </w: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center"/>
          </w:tcPr>
          <w:p w:rsidR="00AF1F78" w:rsidRPr="00DC0343" w:rsidRDefault="00AF1F78" w:rsidP="00AA7AF1">
            <w:pPr>
              <w:widowControl/>
              <w:jc w:val="left"/>
              <w:rPr>
                <w:rFonts w:asciiTheme="minorEastAsia" w:hAnsiTheme="minorEastAsia" w:cs="ＭＳ Ｐゴシック"/>
                <w:color w:val="000000"/>
                <w:kern w:val="0"/>
                <w:szCs w:val="20"/>
              </w:rPr>
            </w:pPr>
            <w:r>
              <w:rPr>
                <w:rFonts w:asciiTheme="minorEastAsia" w:hAnsiTheme="minorEastAsia" w:cs="ＭＳ Ｐゴシック" w:hint="eastAsia"/>
                <w:color w:val="000000"/>
                <w:kern w:val="0"/>
                <w:szCs w:val="20"/>
              </w:rPr>
              <w:t>Ｂ</w:t>
            </w:r>
          </w:p>
        </w:tc>
      </w:tr>
      <w:tr w:rsidR="00AF1F78" w:rsidRPr="00700B86" w:rsidTr="00471E40">
        <w:trPr>
          <w:trHeight w:hRule="exact" w:val="510"/>
        </w:trPr>
        <w:tc>
          <w:tcPr>
            <w:tcW w:w="560" w:type="dxa"/>
            <w:vMerge/>
            <w:tcBorders>
              <w:left w:val="single" w:sz="4" w:space="0" w:color="auto"/>
              <w:bottom w:val="single" w:sz="4" w:space="0" w:color="auto"/>
              <w:right w:val="single" w:sz="4" w:space="0" w:color="auto"/>
            </w:tcBorders>
            <w:shd w:val="clear" w:color="auto" w:fill="auto"/>
            <w:vAlign w:val="center"/>
          </w:tcPr>
          <w:p w:rsidR="00AF1F78" w:rsidRPr="00DC0343" w:rsidRDefault="00AF1F78" w:rsidP="00AA7AF1">
            <w:pPr>
              <w:widowControl/>
              <w:jc w:val="center"/>
              <w:rPr>
                <w:rFonts w:hAnsi="ＭＳ 明朝" w:cs="ＭＳ Ｐゴシック"/>
                <w:color w:val="000000"/>
                <w:kern w:val="0"/>
                <w:szCs w:val="20"/>
              </w:rPr>
            </w:pP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AF1F78" w:rsidRPr="00DC0343" w:rsidRDefault="00AF1F78" w:rsidP="00AA7AF1">
            <w:pPr>
              <w:widowControl/>
              <w:jc w:val="left"/>
              <w:rPr>
                <w:rFonts w:hAnsi="ＭＳ 明朝" w:cs="ＭＳ Ｐゴシック"/>
                <w:color w:val="000000"/>
                <w:kern w:val="0"/>
                <w:szCs w:val="18"/>
              </w:rPr>
            </w:pPr>
            <w:r>
              <w:rPr>
                <w:rFonts w:hAnsi="ＭＳ 明朝" w:cs="ＭＳ Ｐゴシック" w:hint="eastAsia"/>
                <w:color w:val="000000"/>
                <w:kern w:val="0"/>
                <w:szCs w:val="18"/>
              </w:rPr>
              <w:t>Ｃ</w:t>
            </w:r>
          </w:p>
        </w:tc>
        <w:tc>
          <w:tcPr>
            <w:tcW w:w="3723" w:type="dxa"/>
            <w:tcBorders>
              <w:top w:val="single" w:sz="4" w:space="0" w:color="auto"/>
              <w:left w:val="single" w:sz="4" w:space="0" w:color="auto"/>
              <w:bottom w:val="single" w:sz="4" w:space="0" w:color="auto"/>
              <w:right w:val="nil"/>
            </w:tcBorders>
            <w:shd w:val="clear" w:color="auto" w:fill="auto"/>
            <w:noWrap/>
            <w:vAlign w:val="center"/>
          </w:tcPr>
          <w:p w:rsidR="00AF1F78" w:rsidRPr="00DC0343" w:rsidRDefault="00AF1F78" w:rsidP="00AA7AF1">
            <w:pPr>
              <w:widowControl/>
              <w:jc w:val="left"/>
              <w:rPr>
                <w:rFonts w:ascii="ＭＳ Ｐゴシック" w:hAnsi="ＭＳ Ｐゴシック" w:cs="ＭＳ Ｐゴシック"/>
                <w:color w:val="000000"/>
                <w:kern w:val="0"/>
                <w:szCs w:val="22"/>
              </w:rPr>
            </w:pPr>
          </w:p>
        </w:tc>
      </w:tr>
      <w:tr w:rsidR="00471E40" w:rsidRPr="00700B86" w:rsidTr="00471E40">
        <w:trPr>
          <w:trHeight w:hRule="exact" w:val="510"/>
        </w:trPr>
        <w:tc>
          <w:tcPr>
            <w:tcW w:w="560" w:type="dxa"/>
            <w:tcBorders>
              <w:left w:val="single" w:sz="4" w:space="0" w:color="auto"/>
              <w:bottom w:val="single" w:sz="4" w:space="0" w:color="auto"/>
              <w:right w:val="single" w:sz="4" w:space="0" w:color="auto"/>
            </w:tcBorders>
            <w:shd w:val="clear" w:color="auto" w:fill="auto"/>
            <w:vAlign w:val="center"/>
          </w:tcPr>
          <w:p w:rsidR="00471E40" w:rsidRPr="00DC0343" w:rsidRDefault="00471E40" w:rsidP="00AA7AF1">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３</w:t>
            </w:r>
          </w:p>
        </w:tc>
        <w:tc>
          <w:tcPr>
            <w:tcW w:w="3722" w:type="dxa"/>
            <w:tcBorders>
              <w:top w:val="single" w:sz="4" w:space="0" w:color="auto"/>
              <w:left w:val="single" w:sz="4" w:space="0" w:color="auto"/>
              <w:bottom w:val="single" w:sz="4" w:space="0" w:color="auto"/>
            </w:tcBorders>
            <w:shd w:val="clear" w:color="auto" w:fill="auto"/>
            <w:vAlign w:val="center"/>
          </w:tcPr>
          <w:p w:rsidR="00471E40" w:rsidRPr="00DC0343" w:rsidRDefault="00471E40" w:rsidP="00AA7AF1">
            <w:pPr>
              <w:widowControl/>
              <w:jc w:val="left"/>
              <w:rPr>
                <w:rFonts w:hAnsi="ＭＳ 明朝" w:cs="ＭＳ Ｐゴシック"/>
                <w:color w:val="000000"/>
                <w:kern w:val="0"/>
                <w:szCs w:val="18"/>
              </w:rPr>
            </w:pPr>
          </w:p>
        </w:tc>
        <w:tc>
          <w:tcPr>
            <w:tcW w:w="3723" w:type="dxa"/>
            <w:tcBorders>
              <w:top w:val="single" w:sz="4" w:space="0" w:color="auto"/>
              <w:bottom w:val="single" w:sz="4" w:space="0" w:color="auto"/>
              <w:right w:val="single" w:sz="4" w:space="0" w:color="auto"/>
            </w:tcBorders>
            <w:shd w:val="clear" w:color="auto" w:fill="auto"/>
            <w:noWrap/>
            <w:vAlign w:val="center"/>
          </w:tcPr>
          <w:p w:rsidR="00471E40" w:rsidRPr="00DC0343" w:rsidRDefault="00471E40" w:rsidP="00AA7AF1">
            <w:pPr>
              <w:widowControl/>
              <w:jc w:val="left"/>
              <w:rPr>
                <w:rFonts w:ascii="ＭＳ Ｐゴシック" w:hAnsi="ＭＳ Ｐゴシック" w:cs="ＭＳ Ｐゴシック"/>
                <w:color w:val="000000"/>
                <w:kern w:val="0"/>
                <w:szCs w:val="22"/>
              </w:rPr>
            </w:pPr>
          </w:p>
        </w:tc>
      </w:tr>
      <w:tr w:rsidR="00471E40" w:rsidRPr="00700B86" w:rsidTr="002C5E4D">
        <w:trPr>
          <w:trHeight w:hRule="exact" w:val="510"/>
        </w:trPr>
        <w:tc>
          <w:tcPr>
            <w:tcW w:w="560" w:type="dxa"/>
            <w:tcBorders>
              <w:left w:val="single" w:sz="4" w:space="0" w:color="auto"/>
              <w:bottom w:val="single" w:sz="4" w:space="0" w:color="auto"/>
              <w:right w:val="single" w:sz="4" w:space="0" w:color="auto"/>
            </w:tcBorders>
            <w:shd w:val="clear" w:color="auto" w:fill="auto"/>
            <w:vAlign w:val="center"/>
          </w:tcPr>
          <w:p w:rsidR="00471E40" w:rsidRPr="00DC0343" w:rsidRDefault="00471E40" w:rsidP="00AA7AF1">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４</w:t>
            </w:r>
          </w:p>
        </w:tc>
        <w:tc>
          <w:tcPr>
            <w:tcW w:w="3722" w:type="dxa"/>
            <w:tcBorders>
              <w:top w:val="single" w:sz="4" w:space="0" w:color="auto"/>
              <w:left w:val="single" w:sz="4" w:space="0" w:color="auto"/>
              <w:bottom w:val="single" w:sz="4" w:space="0" w:color="auto"/>
            </w:tcBorders>
            <w:shd w:val="clear" w:color="auto" w:fill="auto"/>
            <w:vAlign w:val="center"/>
          </w:tcPr>
          <w:p w:rsidR="00471E40" w:rsidRPr="00DC0343" w:rsidRDefault="00471E40" w:rsidP="00AA7AF1">
            <w:pPr>
              <w:widowControl/>
              <w:jc w:val="left"/>
              <w:rPr>
                <w:rFonts w:hAnsi="ＭＳ 明朝" w:cs="ＭＳ Ｐゴシック"/>
                <w:color w:val="000000"/>
                <w:kern w:val="0"/>
                <w:szCs w:val="18"/>
              </w:rPr>
            </w:pPr>
          </w:p>
        </w:tc>
        <w:tc>
          <w:tcPr>
            <w:tcW w:w="3723" w:type="dxa"/>
            <w:tcBorders>
              <w:top w:val="single" w:sz="4" w:space="0" w:color="auto"/>
              <w:bottom w:val="single" w:sz="4" w:space="0" w:color="auto"/>
              <w:right w:val="single" w:sz="4" w:space="0" w:color="auto"/>
            </w:tcBorders>
            <w:shd w:val="clear" w:color="auto" w:fill="auto"/>
            <w:noWrap/>
            <w:vAlign w:val="center"/>
          </w:tcPr>
          <w:p w:rsidR="00471E40" w:rsidRPr="00DC0343" w:rsidRDefault="00471E40" w:rsidP="00AA7AF1">
            <w:pPr>
              <w:widowControl/>
              <w:jc w:val="left"/>
              <w:rPr>
                <w:rFonts w:ascii="ＭＳ Ｐゴシック" w:hAnsi="ＭＳ Ｐゴシック" w:cs="ＭＳ Ｐゴシック"/>
                <w:color w:val="000000"/>
                <w:kern w:val="0"/>
                <w:szCs w:val="22"/>
              </w:rPr>
            </w:pPr>
          </w:p>
        </w:tc>
      </w:tr>
      <w:tr w:rsidR="00471E40" w:rsidRPr="00700B86" w:rsidTr="002C5E4D">
        <w:trPr>
          <w:trHeight w:hRule="exact" w:val="510"/>
        </w:trPr>
        <w:tc>
          <w:tcPr>
            <w:tcW w:w="560" w:type="dxa"/>
            <w:tcBorders>
              <w:left w:val="single" w:sz="4" w:space="0" w:color="auto"/>
              <w:bottom w:val="single" w:sz="4" w:space="0" w:color="auto"/>
              <w:right w:val="single" w:sz="4" w:space="0" w:color="auto"/>
            </w:tcBorders>
            <w:shd w:val="clear" w:color="auto" w:fill="auto"/>
            <w:vAlign w:val="center"/>
          </w:tcPr>
          <w:p w:rsidR="00471E40" w:rsidRPr="00DC0343" w:rsidRDefault="00471E40" w:rsidP="00AA7AF1">
            <w:pPr>
              <w:widowControl/>
              <w:jc w:val="center"/>
              <w:rPr>
                <w:rFonts w:hAnsi="ＭＳ 明朝" w:cs="ＭＳ Ｐゴシック"/>
                <w:color w:val="000000"/>
                <w:kern w:val="0"/>
                <w:szCs w:val="20"/>
              </w:rPr>
            </w:pPr>
            <w:r w:rsidRPr="00DC0343">
              <w:rPr>
                <w:rFonts w:hAnsi="ＭＳ 明朝" w:cs="ＭＳ Ｐゴシック" w:hint="eastAsia"/>
                <w:color w:val="000000"/>
                <w:kern w:val="0"/>
                <w:szCs w:val="20"/>
              </w:rPr>
              <w:t>５</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471E40" w:rsidRPr="00DC0343" w:rsidRDefault="00471E40" w:rsidP="00AA7AF1">
            <w:pPr>
              <w:widowControl/>
              <w:jc w:val="left"/>
              <w:rPr>
                <w:rFonts w:hAnsi="ＭＳ 明朝" w:cs="ＭＳ Ｐゴシック"/>
                <w:color w:val="000000"/>
                <w:kern w:val="0"/>
                <w:szCs w:val="18"/>
              </w:rPr>
            </w:pPr>
          </w:p>
        </w:tc>
        <w:tc>
          <w:tcPr>
            <w:tcW w:w="3723" w:type="dxa"/>
            <w:tcBorders>
              <w:top w:val="single" w:sz="4" w:space="0" w:color="auto"/>
              <w:left w:val="single" w:sz="4" w:space="0" w:color="auto"/>
            </w:tcBorders>
            <w:shd w:val="clear" w:color="auto" w:fill="auto"/>
            <w:noWrap/>
            <w:vAlign w:val="center"/>
          </w:tcPr>
          <w:p w:rsidR="00471E40" w:rsidRPr="00DC0343" w:rsidRDefault="00471E40" w:rsidP="00AA7AF1">
            <w:pPr>
              <w:widowControl/>
              <w:jc w:val="left"/>
              <w:rPr>
                <w:rFonts w:ascii="ＭＳ Ｐゴシック" w:hAnsi="ＭＳ Ｐゴシック" w:cs="ＭＳ Ｐゴシック"/>
                <w:color w:val="000000"/>
                <w:kern w:val="0"/>
                <w:szCs w:val="22"/>
              </w:rPr>
            </w:pPr>
          </w:p>
        </w:tc>
      </w:tr>
    </w:tbl>
    <w:p w:rsidR="004A17FF" w:rsidRDefault="004A17FF" w:rsidP="00BE1E4F">
      <w:pPr>
        <w:tabs>
          <w:tab w:val="left" w:pos="400"/>
          <w:tab w:val="left" w:pos="2200"/>
          <w:tab w:val="left" w:pos="4000"/>
          <w:tab w:val="left" w:pos="5200"/>
        </w:tabs>
        <w:jc w:val="left"/>
        <w:rPr>
          <w:rFonts w:ascii="ＭＳ ゴシック" w:eastAsia="ＭＳ ゴシック" w:hAnsi="ＭＳ ゴシック"/>
          <w:szCs w:val="20"/>
        </w:rPr>
      </w:pPr>
    </w:p>
    <w:p w:rsidR="002C5E4D" w:rsidRPr="001C28BF" w:rsidRDefault="002C5E4D" w:rsidP="002C5E4D">
      <w:pPr>
        <w:pStyle w:val="a6"/>
        <w:ind w:left="400" w:hangingChars="200" w:hanging="400"/>
        <w:jc w:val="left"/>
        <w:rPr>
          <w:rFonts w:eastAsia="ＭＳ ゴシック"/>
        </w:rPr>
      </w:pPr>
      <w:r w:rsidRPr="001C28BF">
        <w:rPr>
          <w:rFonts w:ascii="ＭＳ ゴシック" w:eastAsia="ＭＳ ゴシック" w:hAnsi="ＭＳ ゴシック" w:hint="eastAsia"/>
          <w:szCs w:val="20"/>
        </w:rPr>
        <w:t>【</w:t>
      </w:r>
      <w:r>
        <w:rPr>
          <w:rFonts w:ascii="ＭＳ ゴシック" w:eastAsia="ＭＳ ゴシック" w:hAnsi="ＭＳ ゴシック" w:hint="eastAsia"/>
          <w:szCs w:val="20"/>
        </w:rPr>
        <w:t>３</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0"/>
        <w:gridCol w:w="3722"/>
        <w:gridCol w:w="3723"/>
      </w:tblGrid>
      <w:tr w:rsidR="002C5E4D" w:rsidRPr="00700B86" w:rsidTr="002C5E4D">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2C5E4D" w:rsidRDefault="002C5E4D" w:rsidP="00AA7AF1">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22" w:type="dxa"/>
            <w:tcBorders>
              <w:top w:val="single" w:sz="4" w:space="0" w:color="auto"/>
              <w:left w:val="single" w:sz="4" w:space="0" w:color="auto"/>
              <w:bottom w:val="single" w:sz="4" w:space="0" w:color="auto"/>
            </w:tcBorders>
            <w:shd w:val="clear" w:color="auto" w:fill="auto"/>
            <w:vAlign w:val="center"/>
          </w:tcPr>
          <w:p w:rsidR="002C5E4D" w:rsidRDefault="002C5E4D" w:rsidP="00AA7AF1">
            <w:pPr>
              <w:widowControl/>
              <w:jc w:val="left"/>
              <w:rPr>
                <w:rFonts w:hAnsi="ＭＳ 明朝" w:cs="ＭＳ Ｐゴシック"/>
                <w:color w:val="000000"/>
                <w:kern w:val="0"/>
                <w:sz w:val="18"/>
                <w:szCs w:val="18"/>
              </w:rPr>
            </w:pPr>
          </w:p>
        </w:tc>
        <w:tc>
          <w:tcPr>
            <w:tcW w:w="3723" w:type="dxa"/>
            <w:tcBorders>
              <w:top w:val="single" w:sz="4" w:space="0" w:color="auto"/>
              <w:bottom w:val="single" w:sz="4" w:space="0" w:color="auto"/>
              <w:right w:val="single" w:sz="4" w:space="0" w:color="auto"/>
            </w:tcBorders>
            <w:shd w:val="clear" w:color="auto" w:fill="auto"/>
            <w:noWrap/>
            <w:vAlign w:val="center"/>
          </w:tcPr>
          <w:p w:rsidR="002C5E4D" w:rsidRPr="00700B86" w:rsidRDefault="002C5E4D" w:rsidP="00AA7AF1">
            <w:pPr>
              <w:widowControl/>
              <w:jc w:val="left"/>
              <w:rPr>
                <w:rFonts w:ascii="ＭＳ Ｐゴシック" w:eastAsia="ＭＳ Ｐゴシック" w:hAnsi="ＭＳ Ｐゴシック" w:cs="ＭＳ Ｐゴシック"/>
                <w:color w:val="000000"/>
                <w:kern w:val="0"/>
                <w:sz w:val="22"/>
                <w:szCs w:val="22"/>
              </w:rPr>
            </w:pPr>
          </w:p>
        </w:tc>
      </w:tr>
      <w:tr w:rsidR="002C5E4D" w:rsidRPr="00700B86" w:rsidTr="002C5E4D">
        <w:trPr>
          <w:trHeight w:hRule="exact" w:val="510"/>
        </w:trPr>
        <w:tc>
          <w:tcPr>
            <w:tcW w:w="560" w:type="dxa"/>
            <w:tcBorders>
              <w:left w:val="single" w:sz="4" w:space="0" w:color="auto"/>
              <w:bottom w:val="single" w:sz="4" w:space="0" w:color="auto"/>
              <w:right w:val="single" w:sz="4" w:space="0" w:color="auto"/>
            </w:tcBorders>
            <w:shd w:val="clear" w:color="auto" w:fill="auto"/>
            <w:vAlign w:val="center"/>
          </w:tcPr>
          <w:p w:rsidR="002C5E4D" w:rsidRDefault="002C5E4D" w:rsidP="00AA7AF1">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2C5E4D" w:rsidRDefault="002C5E4D" w:rsidP="00AA7AF1">
            <w:pPr>
              <w:widowControl/>
              <w:jc w:val="left"/>
              <w:rPr>
                <w:rFonts w:hAnsi="ＭＳ 明朝" w:cs="ＭＳ Ｐゴシック"/>
                <w:color w:val="000000"/>
                <w:kern w:val="0"/>
                <w:sz w:val="18"/>
                <w:szCs w:val="18"/>
              </w:rPr>
            </w:pPr>
          </w:p>
        </w:tc>
        <w:tc>
          <w:tcPr>
            <w:tcW w:w="3723" w:type="dxa"/>
            <w:tcBorders>
              <w:top w:val="single" w:sz="4" w:space="0" w:color="auto"/>
              <w:left w:val="single" w:sz="4" w:space="0" w:color="auto"/>
              <w:bottom w:val="single" w:sz="4" w:space="0" w:color="auto"/>
            </w:tcBorders>
            <w:shd w:val="clear" w:color="auto" w:fill="auto"/>
            <w:noWrap/>
            <w:vAlign w:val="center"/>
          </w:tcPr>
          <w:p w:rsidR="002C5E4D" w:rsidRPr="00700B86" w:rsidRDefault="002C5E4D" w:rsidP="00AA7AF1">
            <w:pPr>
              <w:widowControl/>
              <w:jc w:val="left"/>
              <w:rPr>
                <w:rFonts w:ascii="ＭＳ Ｐゴシック" w:eastAsia="ＭＳ Ｐゴシック" w:hAnsi="ＭＳ Ｐゴシック" w:cs="ＭＳ Ｐゴシック"/>
                <w:color w:val="000000"/>
                <w:kern w:val="0"/>
                <w:sz w:val="22"/>
                <w:szCs w:val="22"/>
              </w:rPr>
            </w:pPr>
          </w:p>
        </w:tc>
      </w:tr>
      <w:tr w:rsidR="002C5E4D" w:rsidRPr="00700B86" w:rsidTr="002C5E4D">
        <w:trPr>
          <w:trHeight w:hRule="exact" w:val="510"/>
        </w:trPr>
        <w:tc>
          <w:tcPr>
            <w:tcW w:w="560" w:type="dxa"/>
            <w:tcBorders>
              <w:left w:val="single" w:sz="4" w:space="0" w:color="auto"/>
              <w:bottom w:val="single" w:sz="4" w:space="0" w:color="auto"/>
              <w:right w:val="single" w:sz="4" w:space="0" w:color="auto"/>
            </w:tcBorders>
            <w:shd w:val="clear" w:color="auto" w:fill="auto"/>
            <w:vAlign w:val="center"/>
          </w:tcPr>
          <w:p w:rsidR="002C5E4D" w:rsidRDefault="002C5E4D" w:rsidP="00AA7AF1">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2" w:type="dxa"/>
            <w:tcBorders>
              <w:top w:val="single" w:sz="4" w:space="0" w:color="auto"/>
              <w:left w:val="single" w:sz="4" w:space="0" w:color="auto"/>
              <w:bottom w:val="single" w:sz="4" w:space="0" w:color="auto"/>
            </w:tcBorders>
            <w:shd w:val="clear" w:color="auto" w:fill="auto"/>
            <w:vAlign w:val="center"/>
          </w:tcPr>
          <w:p w:rsidR="002C5E4D" w:rsidRDefault="002C5E4D" w:rsidP="00AA7AF1">
            <w:pPr>
              <w:widowControl/>
              <w:jc w:val="left"/>
              <w:rPr>
                <w:rFonts w:hAnsi="ＭＳ 明朝" w:cs="ＭＳ Ｐゴシック"/>
                <w:color w:val="000000"/>
                <w:kern w:val="0"/>
                <w:sz w:val="18"/>
                <w:szCs w:val="18"/>
              </w:rPr>
            </w:pPr>
          </w:p>
        </w:tc>
        <w:tc>
          <w:tcPr>
            <w:tcW w:w="3723" w:type="dxa"/>
            <w:tcBorders>
              <w:top w:val="single" w:sz="4" w:space="0" w:color="auto"/>
              <w:bottom w:val="single" w:sz="4" w:space="0" w:color="auto"/>
              <w:right w:val="single" w:sz="4" w:space="0" w:color="auto"/>
            </w:tcBorders>
            <w:shd w:val="clear" w:color="auto" w:fill="auto"/>
            <w:noWrap/>
            <w:vAlign w:val="center"/>
          </w:tcPr>
          <w:p w:rsidR="002C5E4D" w:rsidRPr="00700B86" w:rsidRDefault="002C5E4D" w:rsidP="00AA7AF1">
            <w:pPr>
              <w:widowControl/>
              <w:jc w:val="left"/>
              <w:rPr>
                <w:rFonts w:ascii="ＭＳ Ｐゴシック" w:eastAsia="ＭＳ Ｐゴシック" w:hAnsi="ＭＳ Ｐゴシック" w:cs="ＭＳ Ｐゴシック"/>
                <w:color w:val="000000"/>
                <w:kern w:val="0"/>
                <w:sz w:val="22"/>
                <w:szCs w:val="22"/>
              </w:rPr>
            </w:pPr>
          </w:p>
        </w:tc>
      </w:tr>
    </w:tbl>
    <w:p w:rsidR="002C5E4D" w:rsidRDefault="002C5E4D" w:rsidP="002C5E4D">
      <w:pPr>
        <w:tabs>
          <w:tab w:val="left" w:pos="400"/>
          <w:tab w:val="left" w:pos="2200"/>
          <w:tab w:val="left" w:pos="4000"/>
          <w:tab w:val="left" w:pos="5200"/>
        </w:tabs>
        <w:jc w:val="left"/>
        <w:rPr>
          <w:rFonts w:ascii="ＭＳ ゴシック" w:eastAsia="ＭＳ ゴシック" w:hAnsi="ＭＳ ゴシック"/>
          <w:szCs w:val="20"/>
        </w:rPr>
      </w:pPr>
    </w:p>
    <w:p w:rsidR="002C5E4D" w:rsidRPr="001C28BF" w:rsidRDefault="002C5E4D" w:rsidP="002C5E4D">
      <w:pPr>
        <w:pStyle w:val="a6"/>
        <w:ind w:left="400" w:hangingChars="200" w:hanging="400"/>
        <w:jc w:val="left"/>
        <w:rPr>
          <w:rFonts w:eastAsia="ＭＳ ゴシック"/>
        </w:rPr>
      </w:pPr>
      <w:r w:rsidRPr="001C28BF">
        <w:rPr>
          <w:rFonts w:ascii="ＭＳ ゴシック" w:eastAsia="ＭＳ ゴシック" w:hAnsi="ＭＳ ゴシック" w:hint="eastAsia"/>
          <w:szCs w:val="20"/>
        </w:rPr>
        <w:t>【</w:t>
      </w:r>
      <w:r w:rsidR="006145C3">
        <w:rPr>
          <w:rFonts w:ascii="ＭＳ ゴシック" w:eastAsia="ＭＳ ゴシック" w:hAnsi="ＭＳ ゴシック" w:hint="eastAsia"/>
          <w:szCs w:val="20"/>
        </w:rPr>
        <w:t>４</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0"/>
        <w:gridCol w:w="3436"/>
        <w:gridCol w:w="567"/>
        <w:gridCol w:w="3436"/>
      </w:tblGrid>
      <w:tr w:rsidR="00774727" w:rsidRPr="00700B86" w:rsidTr="00774727">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774727" w:rsidRPr="00774727" w:rsidRDefault="00774727" w:rsidP="00AA7AF1">
            <w:pPr>
              <w:widowControl/>
              <w:jc w:val="center"/>
              <w:rPr>
                <w:rFonts w:hAnsi="ＭＳ 明朝" w:cs="ＭＳ Ｐゴシック"/>
                <w:color w:val="000000"/>
                <w:kern w:val="0"/>
                <w:szCs w:val="20"/>
              </w:rPr>
            </w:pPr>
            <w:r w:rsidRPr="00774727">
              <w:rPr>
                <w:rFonts w:hAnsi="ＭＳ 明朝" w:cs="ＭＳ Ｐゴシック" w:hint="eastAsia"/>
                <w:color w:val="000000"/>
                <w:kern w:val="0"/>
                <w:szCs w:val="20"/>
              </w:rPr>
              <w:t>１</w:t>
            </w:r>
          </w:p>
        </w:tc>
        <w:tc>
          <w:tcPr>
            <w:tcW w:w="3436" w:type="dxa"/>
            <w:tcBorders>
              <w:top w:val="single" w:sz="4" w:space="0" w:color="auto"/>
              <w:left w:val="single" w:sz="4" w:space="0" w:color="auto"/>
              <w:bottom w:val="single" w:sz="4" w:space="0" w:color="auto"/>
            </w:tcBorders>
            <w:shd w:val="clear" w:color="auto" w:fill="auto"/>
            <w:vAlign w:val="center"/>
          </w:tcPr>
          <w:p w:rsidR="00774727" w:rsidRPr="00774727" w:rsidRDefault="00774727" w:rsidP="00AA7AF1">
            <w:pPr>
              <w:widowControl/>
              <w:jc w:val="left"/>
              <w:rPr>
                <w:rFonts w:hAnsi="ＭＳ Ｐゴシック" w:cs="ＭＳ Ｐゴシック"/>
                <w:color w:val="000000"/>
                <w:kern w:val="0"/>
                <w:szCs w:val="22"/>
              </w:rPr>
            </w:pPr>
          </w:p>
        </w:tc>
        <w:tc>
          <w:tcPr>
            <w:tcW w:w="567" w:type="dxa"/>
            <w:tcBorders>
              <w:top w:val="single" w:sz="4" w:space="0" w:color="auto"/>
              <w:left w:val="single" w:sz="4" w:space="0" w:color="auto"/>
              <w:bottom w:val="single" w:sz="4" w:space="0" w:color="auto"/>
            </w:tcBorders>
            <w:shd w:val="clear" w:color="auto" w:fill="auto"/>
            <w:vAlign w:val="center"/>
          </w:tcPr>
          <w:p w:rsidR="00774727" w:rsidRPr="00774727" w:rsidRDefault="00774727" w:rsidP="00774727">
            <w:pPr>
              <w:widowControl/>
              <w:jc w:val="center"/>
              <w:rPr>
                <w:rFonts w:hAnsi="ＭＳ Ｐゴシック" w:cs="ＭＳ Ｐゴシック"/>
                <w:color w:val="000000"/>
                <w:kern w:val="0"/>
                <w:szCs w:val="22"/>
              </w:rPr>
            </w:pPr>
            <w:r w:rsidRPr="00774727">
              <w:rPr>
                <w:rFonts w:hAnsi="ＭＳ Ｐゴシック" w:cs="ＭＳ Ｐゴシック" w:hint="eastAsia"/>
                <w:color w:val="000000"/>
                <w:kern w:val="0"/>
                <w:szCs w:val="22"/>
              </w:rPr>
              <w:t>２</w:t>
            </w:r>
          </w:p>
        </w:tc>
        <w:tc>
          <w:tcPr>
            <w:tcW w:w="3436" w:type="dxa"/>
            <w:tcBorders>
              <w:top w:val="single" w:sz="4" w:space="0" w:color="auto"/>
              <w:left w:val="single" w:sz="4" w:space="0" w:color="auto"/>
              <w:bottom w:val="single" w:sz="4" w:space="0" w:color="auto"/>
              <w:right w:val="single" w:sz="4" w:space="0" w:color="auto"/>
            </w:tcBorders>
            <w:shd w:val="clear" w:color="auto" w:fill="auto"/>
            <w:vAlign w:val="center"/>
          </w:tcPr>
          <w:p w:rsidR="00774727" w:rsidRPr="00774727" w:rsidRDefault="00774727" w:rsidP="00AA7AF1">
            <w:pPr>
              <w:widowControl/>
              <w:jc w:val="left"/>
              <w:rPr>
                <w:rFonts w:hAnsi="ＭＳ Ｐゴシック" w:cs="ＭＳ Ｐゴシック"/>
                <w:color w:val="000000"/>
                <w:kern w:val="0"/>
                <w:szCs w:val="22"/>
              </w:rPr>
            </w:pPr>
          </w:p>
        </w:tc>
      </w:tr>
      <w:tr w:rsidR="00AF1F78" w:rsidRPr="00700B86" w:rsidTr="00774727">
        <w:trPr>
          <w:trHeight w:hRule="exact" w:val="510"/>
        </w:trPr>
        <w:tc>
          <w:tcPr>
            <w:tcW w:w="560" w:type="dxa"/>
            <w:vMerge w:val="restart"/>
            <w:tcBorders>
              <w:top w:val="single" w:sz="4" w:space="0" w:color="auto"/>
              <w:left w:val="single" w:sz="4" w:space="0" w:color="auto"/>
              <w:right w:val="single" w:sz="4" w:space="0" w:color="auto"/>
            </w:tcBorders>
            <w:shd w:val="clear" w:color="auto" w:fill="auto"/>
            <w:vAlign w:val="center"/>
          </w:tcPr>
          <w:p w:rsidR="00AF1F78" w:rsidRPr="00774727" w:rsidRDefault="00AF1F78" w:rsidP="00AA7AF1">
            <w:pPr>
              <w:widowControl/>
              <w:jc w:val="center"/>
              <w:rPr>
                <w:rFonts w:hAnsi="ＭＳ 明朝" w:cs="ＭＳ Ｐゴシック"/>
                <w:color w:val="000000"/>
                <w:kern w:val="0"/>
                <w:szCs w:val="20"/>
              </w:rPr>
            </w:pPr>
            <w:r w:rsidRPr="00774727">
              <w:rPr>
                <w:rFonts w:hAnsi="ＭＳ 明朝" w:cs="ＭＳ Ｐゴシック" w:hint="eastAsia"/>
                <w:color w:val="000000"/>
                <w:kern w:val="0"/>
                <w:szCs w:val="20"/>
              </w:rPr>
              <w:t>３</w:t>
            </w:r>
          </w:p>
        </w:tc>
        <w:tc>
          <w:tcPr>
            <w:tcW w:w="3436" w:type="dxa"/>
            <w:tcBorders>
              <w:top w:val="single" w:sz="4" w:space="0" w:color="auto"/>
              <w:left w:val="single" w:sz="4" w:space="0" w:color="auto"/>
            </w:tcBorders>
            <w:shd w:val="clear" w:color="auto" w:fill="auto"/>
            <w:vAlign w:val="center"/>
          </w:tcPr>
          <w:p w:rsidR="00AF1F78" w:rsidRPr="00774727" w:rsidRDefault="00AF1F78" w:rsidP="00AA7AF1">
            <w:pPr>
              <w:widowControl/>
              <w:jc w:val="left"/>
              <w:rPr>
                <w:rFonts w:hAnsi="ＭＳ 明朝" w:cs="ＭＳ Ｐゴシック"/>
                <w:color w:val="000000"/>
                <w:kern w:val="0"/>
                <w:szCs w:val="18"/>
              </w:rPr>
            </w:pPr>
          </w:p>
        </w:tc>
        <w:tc>
          <w:tcPr>
            <w:tcW w:w="3436" w:type="dxa"/>
            <w:gridSpan w:val="2"/>
            <w:tcBorders>
              <w:top w:val="single" w:sz="4" w:space="0" w:color="auto"/>
              <w:right w:val="single" w:sz="4" w:space="0" w:color="auto"/>
            </w:tcBorders>
            <w:shd w:val="clear" w:color="auto" w:fill="auto"/>
            <w:noWrap/>
            <w:vAlign w:val="center"/>
          </w:tcPr>
          <w:p w:rsidR="00AF1F78" w:rsidRPr="00774727" w:rsidRDefault="00AF1F78" w:rsidP="00AA7AF1">
            <w:pPr>
              <w:widowControl/>
              <w:jc w:val="left"/>
              <w:rPr>
                <w:rFonts w:hAnsi="ＭＳ Ｐゴシック" w:cs="ＭＳ Ｐゴシック"/>
                <w:color w:val="000000"/>
                <w:kern w:val="0"/>
                <w:szCs w:val="22"/>
              </w:rPr>
            </w:pPr>
          </w:p>
        </w:tc>
      </w:tr>
      <w:tr w:rsidR="00AF1F78" w:rsidRPr="00700B86" w:rsidTr="00AF1F78">
        <w:trPr>
          <w:trHeight w:hRule="exact" w:val="510"/>
        </w:trPr>
        <w:tc>
          <w:tcPr>
            <w:tcW w:w="560" w:type="dxa"/>
            <w:vMerge/>
            <w:tcBorders>
              <w:left w:val="single" w:sz="4" w:space="0" w:color="auto"/>
              <w:bottom w:val="single" w:sz="4" w:space="0" w:color="auto"/>
              <w:right w:val="single" w:sz="4" w:space="0" w:color="auto"/>
            </w:tcBorders>
            <w:shd w:val="clear" w:color="auto" w:fill="auto"/>
            <w:vAlign w:val="center"/>
          </w:tcPr>
          <w:p w:rsidR="00AF1F78" w:rsidRPr="00774727" w:rsidRDefault="00AF1F78" w:rsidP="00AA7AF1">
            <w:pPr>
              <w:widowControl/>
              <w:jc w:val="center"/>
              <w:rPr>
                <w:rFonts w:hAnsi="ＭＳ 明朝" w:cs="ＭＳ Ｐゴシック"/>
                <w:color w:val="000000"/>
                <w:kern w:val="0"/>
                <w:szCs w:val="20"/>
              </w:rPr>
            </w:pPr>
          </w:p>
        </w:tc>
        <w:tc>
          <w:tcPr>
            <w:tcW w:w="3436" w:type="dxa"/>
            <w:tcBorders>
              <w:left w:val="single" w:sz="4" w:space="0" w:color="auto"/>
              <w:bottom w:val="single" w:sz="4" w:space="0" w:color="auto"/>
            </w:tcBorders>
            <w:shd w:val="clear" w:color="auto" w:fill="auto"/>
            <w:vAlign w:val="center"/>
          </w:tcPr>
          <w:p w:rsidR="00AF1F78" w:rsidRPr="00774727" w:rsidRDefault="00AF1F78" w:rsidP="00AA7AF1">
            <w:pPr>
              <w:widowControl/>
              <w:jc w:val="left"/>
              <w:rPr>
                <w:rFonts w:hAnsi="ＭＳ 明朝" w:cs="ＭＳ Ｐゴシック"/>
                <w:color w:val="000000"/>
                <w:kern w:val="0"/>
                <w:szCs w:val="18"/>
              </w:rPr>
            </w:pPr>
          </w:p>
        </w:tc>
        <w:tc>
          <w:tcPr>
            <w:tcW w:w="4003" w:type="dxa"/>
            <w:gridSpan w:val="2"/>
            <w:tcBorders>
              <w:bottom w:val="single" w:sz="4" w:space="0" w:color="auto"/>
              <w:right w:val="single" w:sz="4" w:space="0" w:color="auto"/>
            </w:tcBorders>
            <w:shd w:val="clear" w:color="auto" w:fill="auto"/>
            <w:noWrap/>
            <w:vAlign w:val="center"/>
          </w:tcPr>
          <w:p w:rsidR="00AF1F78" w:rsidRPr="00774727" w:rsidRDefault="00AF1F78" w:rsidP="00AA7AF1">
            <w:pPr>
              <w:widowControl/>
              <w:jc w:val="left"/>
              <w:rPr>
                <w:rFonts w:hAnsi="ＭＳ Ｐゴシック" w:cs="ＭＳ Ｐゴシック"/>
                <w:color w:val="000000"/>
                <w:kern w:val="0"/>
                <w:szCs w:val="22"/>
              </w:rPr>
            </w:pPr>
          </w:p>
        </w:tc>
      </w:tr>
    </w:tbl>
    <w:p w:rsidR="002C5E4D" w:rsidRDefault="002C5E4D" w:rsidP="00BE1E4F">
      <w:pPr>
        <w:tabs>
          <w:tab w:val="left" w:pos="400"/>
          <w:tab w:val="left" w:pos="2200"/>
          <w:tab w:val="left" w:pos="4000"/>
          <w:tab w:val="left" w:pos="5200"/>
        </w:tabs>
        <w:jc w:val="left"/>
        <w:rPr>
          <w:rFonts w:ascii="ＭＳ ゴシック" w:eastAsia="ＭＳ ゴシック" w:hAnsi="ＭＳ ゴシック"/>
          <w:szCs w:val="20"/>
        </w:rPr>
        <w:sectPr w:rsidR="002C5E4D" w:rsidSect="00A920DB">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003DA0" w:rsidRPr="001E7AFF" w:rsidTr="00AA7AF1">
        <w:trPr>
          <w:trHeight w:hRule="exact" w:val="737"/>
        </w:trPr>
        <w:tc>
          <w:tcPr>
            <w:tcW w:w="2400" w:type="dxa"/>
            <w:tcBorders>
              <w:top w:val="double" w:sz="4" w:space="0" w:color="auto"/>
              <w:bottom w:val="double" w:sz="4" w:space="0" w:color="auto"/>
              <w:right w:val="double" w:sz="4" w:space="0" w:color="auto"/>
            </w:tcBorders>
            <w:vAlign w:val="center"/>
          </w:tcPr>
          <w:p w:rsidR="00003DA0" w:rsidRDefault="00003DA0" w:rsidP="00AA7AF1">
            <w:pPr>
              <w:jc w:val="center"/>
              <w:rPr>
                <w:rFonts w:eastAsia="ＭＳ ゴシック"/>
                <w:sz w:val="24"/>
              </w:rPr>
            </w:pPr>
            <w:r>
              <w:rPr>
                <w:rFonts w:eastAsia="ＭＳ ゴシック" w:hint="eastAsia"/>
                <w:sz w:val="24"/>
              </w:rPr>
              <w:lastRenderedPageBreak/>
              <w:t>単元</w:t>
            </w:r>
            <w:r w:rsidRPr="00ED4652">
              <w:rPr>
                <w:rFonts w:eastAsia="ＭＳ ゴシック" w:hint="eastAsia"/>
                <w:sz w:val="24"/>
              </w:rPr>
              <w:t>末</w:t>
            </w:r>
            <w:r>
              <w:rPr>
                <w:rFonts w:eastAsia="ＭＳ ゴシック" w:hint="eastAsia"/>
                <w:sz w:val="24"/>
              </w:rPr>
              <w:t>評価</w:t>
            </w:r>
            <w:r w:rsidRPr="00ED4652">
              <w:rPr>
                <w:rFonts w:eastAsia="ＭＳ ゴシック" w:hint="eastAsia"/>
                <w:sz w:val="24"/>
              </w:rPr>
              <w:t>問題</w:t>
            </w:r>
          </w:p>
          <w:p w:rsidR="00003DA0" w:rsidRPr="00736150" w:rsidRDefault="00003DA0" w:rsidP="00AA7AF1">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03DA0" w:rsidRPr="00FE76FB" w:rsidRDefault="00BD1E0E" w:rsidP="009D56EB">
            <w:pPr>
              <w:rPr>
                <w:rFonts w:eastAsiaTheme="majorEastAsia"/>
                <w:sz w:val="24"/>
              </w:rPr>
            </w:pPr>
            <w:r>
              <w:rPr>
                <w:rFonts w:eastAsiaTheme="majorEastAsia" w:hint="eastAsia"/>
                <w:sz w:val="24"/>
              </w:rPr>
              <w:t>身のまわりの物質</w:t>
            </w:r>
          </w:p>
        </w:tc>
      </w:tr>
    </w:tbl>
    <w:p w:rsidR="007B109B" w:rsidRDefault="007B109B" w:rsidP="00BE1E4F">
      <w:pPr>
        <w:tabs>
          <w:tab w:val="left" w:pos="400"/>
          <w:tab w:val="left" w:pos="2200"/>
          <w:tab w:val="left" w:pos="4000"/>
          <w:tab w:val="left" w:pos="5200"/>
        </w:tabs>
        <w:jc w:val="left"/>
        <w:rPr>
          <w:rFonts w:ascii="ＭＳ ゴシック" w:eastAsia="ＭＳ ゴシック" w:hAnsi="ＭＳ ゴシック"/>
          <w:szCs w:val="20"/>
        </w:rPr>
      </w:pPr>
    </w:p>
    <w:p w:rsidR="00A425E4" w:rsidRPr="0011153A" w:rsidRDefault="00A425E4" w:rsidP="00A425E4">
      <w:pPr>
        <w:tabs>
          <w:tab w:val="left" w:pos="400"/>
          <w:tab w:val="left" w:pos="2200"/>
          <w:tab w:val="left" w:pos="4000"/>
          <w:tab w:val="left" w:pos="5200"/>
        </w:tabs>
        <w:jc w:val="left"/>
        <w:rPr>
          <w:rFonts w:ascii="ＭＳ ゴシック" w:eastAsia="ＭＳ ゴシック" w:hAnsi="ＭＳ ゴシック"/>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p w:rsidR="00A425E4" w:rsidRPr="0030434C" w:rsidRDefault="00A425E4" w:rsidP="00A425E4">
      <w:pPr>
        <w:tabs>
          <w:tab w:val="left" w:pos="400"/>
          <w:tab w:val="left" w:pos="2200"/>
          <w:tab w:val="left" w:pos="4000"/>
          <w:tab w:val="left" w:pos="5200"/>
        </w:tabs>
        <w:ind w:leftChars="100" w:left="200"/>
        <w:jc w:val="left"/>
        <w:rPr>
          <w:rFonts w:ascii="ＭＳ ゴシック" w:eastAsia="ＭＳ ゴシック" w:hAnsi="ＭＳ ゴシック"/>
        </w:rPr>
      </w:pPr>
      <w:r w:rsidRPr="0030434C">
        <w:rPr>
          <w:rFonts w:ascii="ＭＳ ゴシック" w:eastAsia="ＭＳ ゴシック" w:hAnsi="ＭＳ ゴシック" w:hint="eastAsia"/>
          <w:color w:val="FFFFFF"/>
          <w:shd w:val="clear" w:color="auto" w:fill="000000"/>
        </w:rPr>
        <w:t>解答</w:t>
      </w:r>
    </w:p>
    <w:p w:rsidR="007D23D1" w:rsidRDefault="007D23D1" w:rsidP="000D2217">
      <w:pPr>
        <w:ind w:leftChars="200" w:left="400"/>
        <w:jc w:val="left"/>
      </w:pPr>
      <w:r>
        <w:rPr>
          <w:rFonts w:hint="eastAsia"/>
        </w:rPr>
        <w:t>１．有機物</w:t>
      </w:r>
    </w:p>
    <w:p w:rsidR="000D2217" w:rsidRDefault="007D23D1" w:rsidP="000D2217">
      <w:pPr>
        <w:ind w:leftChars="200" w:left="800" w:hangingChars="200" w:hanging="400"/>
        <w:jc w:val="left"/>
      </w:pPr>
      <w:r>
        <w:rPr>
          <w:rFonts w:hint="eastAsia"/>
        </w:rPr>
        <w:t>２</w:t>
      </w:r>
      <w:r w:rsidR="00C736AF">
        <w:rPr>
          <w:rFonts w:hint="eastAsia"/>
        </w:rPr>
        <w:t>．</w:t>
      </w:r>
      <w:r>
        <w:rPr>
          <w:rFonts w:hint="eastAsia"/>
        </w:rPr>
        <w:t>石灰水を入れて</w:t>
      </w:r>
      <w:r w:rsidR="000D2217">
        <w:rPr>
          <w:rFonts w:hint="eastAsia"/>
        </w:rPr>
        <w:t>振</w:t>
      </w:r>
      <w:r>
        <w:rPr>
          <w:rFonts w:hint="eastAsia"/>
        </w:rPr>
        <w:t>り</w:t>
      </w:r>
      <w:r w:rsidR="00830140">
        <w:rPr>
          <w:rFonts w:hint="eastAsia"/>
        </w:rPr>
        <w:t>，</w:t>
      </w:r>
      <w:r>
        <w:rPr>
          <w:rFonts w:hint="eastAsia"/>
        </w:rPr>
        <w:t>白く</w:t>
      </w:r>
      <w:r w:rsidR="000D2217">
        <w:rPr>
          <w:rFonts w:hint="eastAsia"/>
        </w:rPr>
        <w:t>にご</w:t>
      </w:r>
      <w:r>
        <w:rPr>
          <w:rFonts w:hint="eastAsia"/>
        </w:rPr>
        <w:t>ることを確かめる</w:t>
      </w:r>
      <w:r w:rsidR="00DD6874">
        <w:rPr>
          <w:rFonts w:hint="eastAsia"/>
        </w:rPr>
        <w:t>。</w:t>
      </w:r>
    </w:p>
    <w:p w:rsidR="007D23D1" w:rsidRDefault="007D23D1" w:rsidP="000D2217">
      <w:pPr>
        <w:ind w:leftChars="400" w:left="1200" w:hangingChars="200" w:hanging="400"/>
        <w:jc w:val="left"/>
      </w:pPr>
      <w:r>
        <w:rPr>
          <w:rFonts w:hint="eastAsia"/>
        </w:rPr>
        <w:t>火のついた線香を入れて消える</w:t>
      </w:r>
      <w:r w:rsidR="00DD6874">
        <w:rPr>
          <w:rFonts w:hint="eastAsia"/>
        </w:rPr>
        <w:t>ことを確かめる。</w:t>
      </w:r>
      <w:r w:rsidR="000D2217">
        <w:rPr>
          <w:rFonts w:hint="eastAsia"/>
        </w:rPr>
        <w:t xml:space="preserve">　などから１つ。</w:t>
      </w:r>
    </w:p>
    <w:p w:rsidR="007D23D1" w:rsidRDefault="007D23D1" w:rsidP="000D2217">
      <w:pPr>
        <w:ind w:leftChars="200" w:left="400"/>
        <w:jc w:val="left"/>
      </w:pPr>
      <w:r>
        <w:rPr>
          <w:rFonts w:hint="eastAsia"/>
        </w:rPr>
        <w:t>３．</w:t>
      </w:r>
      <w:r w:rsidR="00C736AF">
        <w:rPr>
          <w:rFonts w:hint="eastAsia"/>
        </w:rPr>
        <w:t>電気を通すか，通さないか。</w:t>
      </w:r>
    </w:p>
    <w:p w:rsidR="007D23D1" w:rsidRDefault="007D23D1" w:rsidP="00C736AF">
      <w:pPr>
        <w:ind w:leftChars="400" w:left="800"/>
        <w:jc w:val="left"/>
      </w:pPr>
      <w:r>
        <w:rPr>
          <w:rFonts w:hint="eastAsia"/>
        </w:rPr>
        <w:t>こすったり磨いたりして光る</w:t>
      </w:r>
      <w:r w:rsidR="00C736AF">
        <w:rPr>
          <w:rFonts w:hint="eastAsia"/>
        </w:rPr>
        <w:t>(</w:t>
      </w:r>
      <w:r>
        <w:rPr>
          <w:rFonts w:hint="eastAsia"/>
        </w:rPr>
        <w:t>金属光沢</w:t>
      </w:r>
      <w:r w:rsidR="00C736AF">
        <w:rPr>
          <w:rFonts w:hint="eastAsia"/>
        </w:rPr>
        <w:t>がある)</w:t>
      </w:r>
      <w:r>
        <w:rPr>
          <w:rFonts w:hint="eastAsia"/>
        </w:rPr>
        <w:t>か</w:t>
      </w:r>
      <w:r w:rsidR="00C736AF">
        <w:rPr>
          <w:rFonts w:hint="eastAsia"/>
        </w:rPr>
        <w:t>，光らない(金属光沢がない)か。</w:t>
      </w:r>
    </w:p>
    <w:p w:rsidR="007D23D1" w:rsidRDefault="007D23D1" w:rsidP="00C736AF">
      <w:pPr>
        <w:ind w:leftChars="400" w:left="800"/>
        <w:jc w:val="left"/>
      </w:pPr>
      <w:r>
        <w:rPr>
          <w:rFonts w:hint="eastAsia"/>
        </w:rPr>
        <w:t>たたいた</w:t>
      </w:r>
      <w:r w:rsidR="00C736AF">
        <w:rPr>
          <w:rFonts w:hint="eastAsia"/>
        </w:rPr>
        <w:t>とき</w:t>
      </w:r>
      <w:r>
        <w:rPr>
          <w:rFonts w:hint="eastAsia"/>
        </w:rPr>
        <w:t>にうすく</w:t>
      </w:r>
      <w:r w:rsidR="00C736AF">
        <w:rPr>
          <w:rFonts w:hint="eastAsia"/>
        </w:rPr>
        <w:t>の</w:t>
      </w:r>
      <w:r>
        <w:rPr>
          <w:rFonts w:hint="eastAsia"/>
        </w:rPr>
        <w:t>びるか</w:t>
      </w:r>
      <w:r w:rsidR="00C736AF">
        <w:rPr>
          <w:rFonts w:hint="eastAsia"/>
        </w:rPr>
        <w:t>，のびないか。</w:t>
      </w:r>
    </w:p>
    <w:p w:rsidR="00C736AF" w:rsidRDefault="00C736AF" w:rsidP="00C736AF">
      <w:pPr>
        <w:ind w:leftChars="400" w:left="800"/>
        <w:jc w:val="left"/>
      </w:pPr>
      <w:r>
        <w:rPr>
          <w:rFonts w:hint="eastAsia"/>
        </w:rPr>
        <w:t>熱をよく伝えるか，伝えないか。　などから３つ。</w:t>
      </w:r>
    </w:p>
    <w:p w:rsidR="00B80DE9" w:rsidRDefault="007D23D1" w:rsidP="000D2217">
      <w:pPr>
        <w:ind w:leftChars="200" w:left="400"/>
        <w:jc w:val="left"/>
      </w:pPr>
      <w:r>
        <w:rPr>
          <w:rFonts w:hint="eastAsia"/>
        </w:rPr>
        <w:t>４．体積，質量</w:t>
      </w:r>
      <w:r>
        <w:t xml:space="preserve"> </w:t>
      </w:r>
    </w:p>
    <w:p w:rsidR="007D23D1" w:rsidRPr="00DC0343" w:rsidRDefault="007D23D1" w:rsidP="007D23D1">
      <w:pPr>
        <w:tabs>
          <w:tab w:val="left" w:pos="400"/>
          <w:tab w:val="left" w:pos="800"/>
        </w:tabs>
        <w:ind w:leftChars="100" w:left="516" w:hangingChars="158" w:hanging="316"/>
        <w:jc w:val="left"/>
        <w:rPr>
          <w:rFonts w:ascii="ＭＳ ゴシック"/>
        </w:rPr>
      </w:pPr>
      <w:r w:rsidRPr="00DC0343">
        <w:rPr>
          <w:rFonts w:ascii="ＭＳ ゴシック" w:eastAsia="ＭＳ ゴシック" w:hint="eastAsia"/>
          <w:color w:val="FFFFFF"/>
          <w:shd w:val="clear" w:color="auto" w:fill="000000"/>
        </w:rPr>
        <w:t>解説</w:t>
      </w:r>
    </w:p>
    <w:p w:rsidR="007D23D1" w:rsidRDefault="007D23D1" w:rsidP="007B0930">
      <w:pPr>
        <w:ind w:leftChars="200" w:left="800" w:hangingChars="200" w:hanging="400"/>
      </w:pPr>
      <w:r>
        <w:rPr>
          <w:rFonts w:hint="eastAsia"/>
        </w:rPr>
        <w:t>１．有機物</w:t>
      </w:r>
      <w:r w:rsidR="000D2217">
        <w:rPr>
          <w:rFonts w:hint="eastAsia"/>
        </w:rPr>
        <w:t>は，炭素をふくむ物質で，燃えると二酸化炭素を発生する。一方，有機物でない物質を</w:t>
      </w:r>
      <w:r>
        <w:rPr>
          <w:rFonts w:hint="eastAsia"/>
        </w:rPr>
        <w:t>無機物</w:t>
      </w:r>
      <w:r w:rsidR="00C736AF">
        <w:rPr>
          <w:rFonts w:hint="eastAsia"/>
        </w:rPr>
        <w:t>という。</w:t>
      </w:r>
    </w:p>
    <w:p w:rsidR="007D23D1" w:rsidRDefault="007D23D1" w:rsidP="007B0930">
      <w:pPr>
        <w:ind w:leftChars="200" w:left="800" w:hangingChars="200" w:hanging="400"/>
      </w:pPr>
      <w:r>
        <w:rPr>
          <w:rFonts w:hint="eastAsia"/>
        </w:rPr>
        <w:t>３．金属の特徴をしっかりおさえ</w:t>
      </w:r>
      <w:r w:rsidR="00C736AF">
        <w:rPr>
          <w:rFonts w:hint="eastAsia"/>
        </w:rPr>
        <w:t>ること</w:t>
      </w:r>
      <w:r>
        <w:rPr>
          <w:rFonts w:hint="eastAsia"/>
        </w:rPr>
        <w:t>。磁石に</w:t>
      </w:r>
      <w:r w:rsidR="00C736AF">
        <w:rPr>
          <w:rFonts w:hint="eastAsia"/>
        </w:rPr>
        <w:t>つ</w:t>
      </w:r>
      <w:r>
        <w:rPr>
          <w:rFonts w:hint="eastAsia"/>
        </w:rPr>
        <w:t>くのは鉄</w:t>
      </w:r>
      <w:r w:rsidR="007B0930">
        <w:rPr>
          <w:rFonts w:hint="eastAsia"/>
        </w:rPr>
        <w:t>とニッケル</w:t>
      </w:r>
      <w:r>
        <w:rPr>
          <w:rFonts w:hint="eastAsia"/>
        </w:rPr>
        <w:t>だけである。</w:t>
      </w:r>
      <w:r w:rsidR="000D2217">
        <w:rPr>
          <w:rFonts w:hint="eastAsia"/>
        </w:rPr>
        <w:t>金属に属さないものを非金属という。</w:t>
      </w:r>
    </w:p>
    <w:p w:rsidR="000D2217" w:rsidRDefault="000D2217" w:rsidP="007B0930">
      <w:pPr>
        <w:ind w:leftChars="200" w:left="800" w:hangingChars="200" w:hanging="400"/>
      </w:pPr>
      <w:r>
        <w:rPr>
          <w:rFonts w:hint="eastAsia"/>
        </w:rPr>
        <w:t>４．</w:t>
      </w:r>
      <w:r w:rsidR="00C736AF">
        <w:rPr>
          <w:rFonts w:hint="eastAsia"/>
        </w:rPr>
        <w:t>密度は，物質１cm</w:t>
      </w:r>
      <w:r w:rsidR="00C736AF" w:rsidRPr="00C736AF">
        <w:rPr>
          <w:rFonts w:hint="eastAsia"/>
          <w:vertAlign w:val="superscript"/>
        </w:rPr>
        <w:t>3</w:t>
      </w:r>
      <w:r w:rsidR="00C736AF">
        <w:rPr>
          <w:rFonts w:hint="eastAsia"/>
        </w:rPr>
        <w:t>あたりの質量をいう。</w:t>
      </w:r>
    </w:p>
    <w:p w:rsidR="00A425E4" w:rsidRPr="007D23D1" w:rsidRDefault="00A425E4" w:rsidP="00BE1E4F">
      <w:pPr>
        <w:tabs>
          <w:tab w:val="left" w:pos="400"/>
          <w:tab w:val="left" w:pos="2200"/>
          <w:tab w:val="left" w:pos="4000"/>
          <w:tab w:val="left" w:pos="5200"/>
        </w:tabs>
        <w:jc w:val="left"/>
        <w:rPr>
          <w:rFonts w:ascii="ＭＳ ゴシック" w:eastAsia="ＭＳ ゴシック" w:hAnsi="ＭＳ ゴシック"/>
          <w:szCs w:val="20"/>
        </w:rPr>
      </w:pPr>
    </w:p>
    <w:p w:rsidR="00735F5E" w:rsidRPr="00DC0343" w:rsidRDefault="00735F5E" w:rsidP="00735F5E">
      <w:pPr>
        <w:tabs>
          <w:tab w:val="left" w:pos="400"/>
          <w:tab w:val="left" w:pos="2200"/>
          <w:tab w:val="left" w:pos="4000"/>
          <w:tab w:val="left" w:pos="5200"/>
        </w:tabs>
        <w:jc w:val="left"/>
        <w:rPr>
          <w:rFonts w:ascii="ＭＳ ゴシック" w:eastAsia="ＭＳ ゴシック" w:hAnsiTheme="majorEastAsia"/>
        </w:rPr>
      </w:pPr>
      <w:r w:rsidRPr="00DC0343">
        <w:rPr>
          <w:rFonts w:ascii="ＭＳ ゴシック" w:eastAsia="ＭＳ ゴシック" w:hAnsi="ＭＳ ゴシック" w:hint="eastAsia"/>
          <w:szCs w:val="20"/>
        </w:rPr>
        <w:t>【</w:t>
      </w:r>
      <w:r w:rsidR="00A920DB" w:rsidRPr="00DC0343">
        <w:rPr>
          <w:rFonts w:ascii="ＭＳ ゴシック" w:eastAsia="ＭＳ ゴシック" w:hAnsi="ＭＳ ゴシック" w:hint="eastAsia"/>
          <w:szCs w:val="20"/>
        </w:rPr>
        <w:t>２</w:t>
      </w:r>
      <w:r w:rsidRPr="00DC0343">
        <w:rPr>
          <w:rFonts w:ascii="ＭＳ ゴシック" w:eastAsia="ＭＳ ゴシック" w:hAnsi="ＭＳ ゴシック" w:hint="eastAsia"/>
          <w:szCs w:val="20"/>
        </w:rPr>
        <w:t>】</w:t>
      </w:r>
    </w:p>
    <w:p w:rsidR="00735F5E" w:rsidRPr="00DC0343" w:rsidRDefault="00735F5E" w:rsidP="00735F5E">
      <w:pPr>
        <w:tabs>
          <w:tab w:val="left" w:pos="400"/>
          <w:tab w:val="left" w:pos="2200"/>
          <w:tab w:val="left" w:pos="4000"/>
          <w:tab w:val="left" w:pos="5200"/>
        </w:tabs>
        <w:ind w:leftChars="100" w:left="200"/>
        <w:jc w:val="left"/>
        <w:rPr>
          <w:rFonts w:ascii="ＭＳ ゴシック" w:eastAsia="ＭＳ ゴシック"/>
        </w:rPr>
      </w:pPr>
      <w:r w:rsidRPr="00DC0343">
        <w:rPr>
          <w:rFonts w:ascii="ＭＳ ゴシック" w:eastAsia="ＭＳ ゴシック" w:hAnsiTheme="majorEastAsia" w:hint="eastAsia"/>
          <w:color w:val="FFFFFF"/>
          <w:shd w:val="clear" w:color="auto" w:fill="000000"/>
        </w:rPr>
        <w:t>解答</w:t>
      </w:r>
    </w:p>
    <w:p w:rsidR="007B0930" w:rsidRDefault="007B0930" w:rsidP="001D395A">
      <w:pPr>
        <w:ind w:leftChars="200" w:left="400"/>
      </w:pPr>
      <w:r>
        <w:rPr>
          <w:rFonts w:hint="eastAsia"/>
        </w:rPr>
        <w:t>１．イ　と　ウ</w:t>
      </w:r>
    </w:p>
    <w:p w:rsidR="007B0930" w:rsidRDefault="007B0930" w:rsidP="001D395A">
      <w:pPr>
        <w:ind w:leftChars="200" w:left="400"/>
      </w:pPr>
      <w:r>
        <w:rPr>
          <w:rFonts w:hint="eastAsia"/>
        </w:rPr>
        <w:t>２．</w:t>
      </w:r>
      <w:r w:rsidR="0089429B">
        <w:rPr>
          <w:rFonts w:hint="eastAsia"/>
        </w:rPr>
        <w:t>Ａ　水にとけやすく，</w:t>
      </w:r>
      <w:r>
        <w:rPr>
          <w:rFonts w:hint="eastAsia"/>
        </w:rPr>
        <w:t>空気よりも軽い気体</w:t>
      </w:r>
    </w:p>
    <w:p w:rsidR="007B0930" w:rsidRDefault="0089429B" w:rsidP="001D395A">
      <w:pPr>
        <w:ind w:leftChars="200" w:left="400" w:firstLineChars="200" w:firstLine="400"/>
      </w:pPr>
      <w:r>
        <w:rPr>
          <w:rFonts w:hint="eastAsia"/>
        </w:rPr>
        <w:t>Ｂ</w:t>
      </w:r>
      <w:r w:rsidR="007B0930">
        <w:rPr>
          <w:rFonts w:hint="eastAsia"/>
        </w:rPr>
        <w:t xml:space="preserve">　</w:t>
      </w:r>
      <w:r>
        <w:rPr>
          <w:rFonts w:hint="eastAsia"/>
        </w:rPr>
        <w:t>水にとけやすく，</w:t>
      </w:r>
      <w:r w:rsidR="007B0930">
        <w:rPr>
          <w:rFonts w:hint="eastAsia"/>
        </w:rPr>
        <w:t>空気よりも重い気体</w:t>
      </w:r>
    </w:p>
    <w:p w:rsidR="007B0930" w:rsidRDefault="0089429B" w:rsidP="001D395A">
      <w:pPr>
        <w:ind w:leftChars="200" w:left="400" w:firstLineChars="200" w:firstLine="400"/>
      </w:pPr>
      <w:r>
        <w:rPr>
          <w:rFonts w:hint="eastAsia"/>
        </w:rPr>
        <w:t>Ｃ</w:t>
      </w:r>
      <w:r w:rsidR="007B0930">
        <w:rPr>
          <w:rFonts w:hint="eastAsia"/>
        </w:rPr>
        <w:t xml:space="preserve">　水に</w:t>
      </w:r>
      <w:r>
        <w:rPr>
          <w:rFonts w:hint="eastAsia"/>
        </w:rPr>
        <w:t>と</w:t>
      </w:r>
      <w:r w:rsidR="007B0930">
        <w:rPr>
          <w:rFonts w:hint="eastAsia"/>
        </w:rPr>
        <w:t>けにくい気体</w:t>
      </w:r>
    </w:p>
    <w:p w:rsidR="007B0930" w:rsidRDefault="001D395A" w:rsidP="001D395A">
      <w:pPr>
        <w:ind w:leftChars="200" w:left="400"/>
      </w:pPr>
      <w:r>
        <w:rPr>
          <w:rFonts w:hint="eastAsia"/>
        </w:rPr>
        <w:t>３．</w:t>
      </w:r>
      <w:r w:rsidR="0089429B">
        <w:rPr>
          <w:rFonts w:hint="eastAsia"/>
        </w:rPr>
        <w:t>ペットボトルを</w:t>
      </w:r>
      <w:r>
        <w:rPr>
          <w:rFonts w:hint="eastAsia"/>
        </w:rPr>
        <w:t>振る</w:t>
      </w:r>
      <w:r w:rsidR="007B0930">
        <w:rPr>
          <w:rFonts w:hint="eastAsia"/>
        </w:rPr>
        <w:t>ことによって</w:t>
      </w:r>
      <w:r w:rsidR="0089429B">
        <w:rPr>
          <w:rFonts w:hint="eastAsia"/>
        </w:rPr>
        <w:t>，容器内</w:t>
      </w:r>
      <w:r w:rsidR="007B0930">
        <w:rPr>
          <w:rFonts w:hint="eastAsia"/>
        </w:rPr>
        <w:t>の二酸化炭素が水に</w:t>
      </w:r>
      <w:r w:rsidR="0089429B">
        <w:rPr>
          <w:rFonts w:hint="eastAsia"/>
        </w:rPr>
        <w:t>と</w:t>
      </w:r>
      <w:r w:rsidR="007B0930">
        <w:rPr>
          <w:rFonts w:hint="eastAsia"/>
        </w:rPr>
        <w:t>け</w:t>
      </w:r>
      <w:r w:rsidR="00635F83">
        <w:rPr>
          <w:rFonts w:hint="eastAsia"/>
        </w:rPr>
        <w:t>た</w:t>
      </w:r>
      <w:bookmarkStart w:id="0" w:name="_GoBack"/>
      <w:bookmarkEnd w:id="0"/>
      <w:r w:rsidR="007B0930">
        <w:rPr>
          <w:rFonts w:hint="eastAsia"/>
        </w:rPr>
        <w:t>ため</w:t>
      </w:r>
      <w:r>
        <w:rPr>
          <w:rFonts w:hint="eastAsia"/>
        </w:rPr>
        <w:t>。</w:t>
      </w:r>
    </w:p>
    <w:p w:rsidR="007B0930" w:rsidRDefault="001D395A" w:rsidP="001D395A">
      <w:pPr>
        <w:ind w:leftChars="200" w:left="400"/>
      </w:pPr>
      <w:r>
        <w:rPr>
          <w:rFonts w:hint="eastAsia"/>
        </w:rPr>
        <w:t>４．青</w:t>
      </w:r>
      <w:r w:rsidR="0089429B">
        <w:rPr>
          <w:rFonts w:hint="eastAsia"/>
        </w:rPr>
        <w:t>色</w:t>
      </w:r>
      <w:r>
        <w:rPr>
          <w:rFonts w:hint="eastAsia"/>
        </w:rPr>
        <w:t>リトマス紙が赤</w:t>
      </w:r>
      <w:r w:rsidR="0089429B">
        <w:rPr>
          <w:rFonts w:hint="eastAsia"/>
        </w:rPr>
        <w:t>色に</w:t>
      </w:r>
      <w:r>
        <w:rPr>
          <w:rFonts w:hint="eastAsia"/>
        </w:rPr>
        <w:t>なる。</w:t>
      </w:r>
    </w:p>
    <w:p w:rsidR="007B0930" w:rsidRDefault="001D395A" w:rsidP="001D395A">
      <w:pPr>
        <w:ind w:leftChars="200" w:left="400"/>
      </w:pPr>
      <w:r>
        <w:rPr>
          <w:rFonts w:hint="eastAsia"/>
        </w:rPr>
        <w:t>５．</w:t>
      </w:r>
      <w:r w:rsidR="007B0930">
        <w:rPr>
          <w:rFonts w:hint="eastAsia"/>
        </w:rPr>
        <w:t>塩素</w:t>
      </w:r>
    </w:p>
    <w:p w:rsidR="00735F5E" w:rsidRPr="00DC0343" w:rsidRDefault="00735F5E" w:rsidP="00735F5E">
      <w:pPr>
        <w:tabs>
          <w:tab w:val="left" w:pos="400"/>
          <w:tab w:val="left" w:pos="800"/>
        </w:tabs>
        <w:ind w:leftChars="100" w:left="516" w:hangingChars="158" w:hanging="316"/>
        <w:jc w:val="left"/>
        <w:rPr>
          <w:rFonts w:ascii="ＭＳ ゴシック"/>
        </w:rPr>
      </w:pPr>
      <w:r w:rsidRPr="00DC0343">
        <w:rPr>
          <w:rFonts w:ascii="ＭＳ ゴシック" w:eastAsia="ＭＳ ゴシック" w:hint="eastAsia"/>
          <w:color w:val="FFFFFF"/>
          <w:shd w:val="clear" w:color="auto" w:fill="000000"/>
        </w:rPr>
        <w:t>解説</w:t>
      </w:r>
    </w:p>
    <w:p w:rsidR="001D395A" w:rsidRDefault="001D395A" w:rsidP="001D395A">
      <w:pPr>
        <w:ind w:leftChars="200" w:left="400"/>
      </w:pPr>
      <w:r>
        <w:rPr>
          <w:rFonts w:hint="eastAsia"/>
        </w:rPr>
        <w:t>１．アとエで発生するのは二酸化炭素</w:t>
      </w:r>
      <w:r w:rsidR="00E94068">
        <w:rPr>
          <w:rFonts w:hint="eastAsia"/>
        </w:rPr>
        <w:t>。</w:t>
      </w:r>
    </w:p>
    <w:p w:rsidR="0089429B" w:rsidRDefault="0089429B" w:rsidP="001D395A">
      <w:pPr>
        <w:ind w:leftChars="200" w:left="400"/>
      </w:pPr>
      <w:r>
        <w:rPr>
          <w:rFonts w:hint="eastAsia"/>
        </w:rPr>
        <w:t>２．Ａは上方置換法，Ｂは下方置換法，Ｃは水上置換法である。</w:t>
      </w:r>
    </w:p>
    <w:p w:rsidR="0089429B" w:rsidRDefault="0089429B" w:rsidP="001D395A">
      <w:pPr>
        <w:ind w:leftChars="200" w:left="400"/>
      </w:pPr>
      <w:r>
        <w:rPr>
          <w:rFonts w:hint="eastAsia"/>
        </w:rPr>
        <w:t>４．二酸化炭素が水にとけると，水溶液は酸性になる。</w:t>
      </w:r>
    </w:p>
    <w:p w:rsidR="001D395A" w:rsidRDefault="001D395A" w:rsidP="001D395A">
      <w:pPr>
        <w:ind w:leftChars="200" w:left="400"/>
      </w:pPr>
      <w:r>
        <w:rPr>
          <w:rFonts w:hint="eastAsia"/>
        </w:rPr>
        <w:t>５．塩素系漂白剤と酸性洗剤を混ぜると塩素が発生する</w:t>
      </w:r>
      <w:r w:rsidR="00E94068">
        <w:rPr>
          <w:rFonts w:hint="eastAsia"/>
        </w:rPr>
        <w:t>。</w:t>
      </w:r>
    </w:p>
    <w:p w:rsidR="00735F5E" w:rsidRPr="00DC0343" w:rsidRDefault="00735F5E" w:rsidP="00735F5E">
      <w:pPr>
        <w:tabs>
          <w:tab w:val="left" w:pos="400"/>
          <w:tab w:val="left" w:pos="2200"/>
          <w:tab w:val="left" w:pos="4000"/>
          <w:tab w:val="left" w:pos="5200"/>
        </w:tabs>
        <w:jc w:val="left"/>
        <w:rPr>
          <w:rFonts w:asciiTheme="majorEastAsia" w:eastAsia="ＭＳ ゴシック" w:hAnsiTheme="majorEastAsia"/>
        </w:rPr>
      </w:pPr>
      <w:r w:rsidRPr="00DC0343">
        <w:rPr>
          <w:rFonts w:ascii="ＭＳ ゴシック" w:eastAsia="ＭＳ ゴシック" w:hAnsi="ＭＳ ゴシック" w:hint="eastAsia"/>
          <w:szCs w:val="20"/>
        </w:rPr>
        <w:lastRenderedPageBreak/>
        <w:t>【</w:t>
      </w:r>
      <w:r w:rsidR="00A920DB" w:rsidRPr="00DC0343">
        <w:rPr>
          <w:rFonts w:ascii="ＭＳ ゴシック" w:eastAsia="ＭＳ ゴシック" w:hAnsi="ＭＳ ゴシック" w:hint="eastAsia"/>
          <w:szCs w:val="20"/>
        </w:rPr>
        <w:t>３</w:t>
      </w:r>
      <w:r w:rsidRPr="00DC0343">
        <w:rPr>
          <w:rFonts w:ascii="ＭＳ ゴシック" w:eastAsia="ＭＳ ゴシック" w:hAnsi="ＭＳ ゴシック" w:hint="eastAsia"/>
          <w:szCs w:val="20"/>
        </w:rPr>
        <w:t>】</w:t>
      </w:r>
    </w:p>
    <w:p w:rsidR="00735F5E" w:rsidRPr="00DC0343" w:rsidRDefault="00735F5E" w:rsidP="00735F5E">
      <w:pPr>
        <w:tabs>
          <w:tab w:val="left" w:pos="400"/>
          <w:tab w:val="left" w:pos="2200"/>
          <w:tab w:val="left" w:pos="4000"/>
          <w:tab w:val="left" w:pos="5200"/>
        </w:tabs>
        <w:ind w:leftChars="100" w:left="200"/>
        <w:jc w:val="left"/>
        <w:rPr>
          <w:rFonts w:eastAsia="ＭＳ ゴシック"/>
        </w:rPr>
      </w:pPr>
      <w:r w:rsidRPr="00DC0343">
        <w:rPr>
          <w:rFonts w:asciiTheme="majorEastAsia" w:eastAsia="ＭＳ ゴシック" w:hAnsiTheme="majorEastAsia" w:hint="eastAsia"/>
          <w:color w:val="FFFFFF"/>
          <w:shd w:val="clear" w:color="auto" w:fill="000000"/>
        </w:rPr>
        <w:t>解答</w:t>
      </w:r>
    </w:p>
    <w:p w:rsidR="001D395A" w:rsidRDefault="001D395A" w:rsidP="001D395A">
      <w:pPr>
        <w:ind w:leftChars="200" w:left="800" w:hangingChars="200" w:hanging="400"/>
      </w:pPr>
      <w:r>
        <w:rPr>
          <w:rFonts w:hint="eastAsia"/>
        </w:rPr>
        <w:t>１．</w:t>
      </w:r>
      <w:r w:rsidR="002E179F">
        <w:rPr>
          <w:rFonts w:hint="eastAsia"/>
        </w:rPr>
        <w:t>ショ糖，硝酸カリウム，塩化ナトリウム，ミョウバン</w:t>
      </w:r>
    </w:p>
    <w:p w:rsidR="001D395A" w:rsidRDefault="001D395A" w:rsidP="001D395A">
      <w:pPr>
        <w:ind w:leftChars="200" w:left="800" w:hangingChars="200" w:hanging="400"/>
      </w:pPr>
      <w:r>
        <w:rPr>
          <w:rFonts w:hint="eastAsia"/>
        </w:rPr>
        <w:t>２．</w:t>
      </w:r>
      <w:r w:rsidR="000B75B2">
        <w:rPr>
          <w:rFonts w:hint="eastAsia"/>
        </w:rPr>
        <w:t>92</w:t>
      </w:r>
      <w:r>
        <w:rPr>
          <w:rFonts w:hint="eastAsia"/>
        </w:rPr>
        <w:t>ｇ</w:t>
      </w:r>
    </w:p>
    <w:p w:rsidR="001D395A" w:rsidRDefault="001D395A" w:rsidP="001D395A">
      <w:pPr>
        <w:ind w:leftChars="200" w:left="800" w:hangingChars="200" w:hanging="400"/>
      </w:pPr>
      <w:r>
        <w:rPr>
          <w:rFonts w:hint="eastAsia"/>
        </w:rPr>
        <w:t>３．蒸発皿などに入れて水を蒸発させる。</w:t>
      </w:r>
    </w:p>
    <w:p w:rsidR="00735F5E" w:rsidRPr="00DC0343" w:rsidRDefault="00735F5E" w:rsidP="00735F5E">
      <w:pPr>
        <w:tabs>
          <w:tab w:val="left" w:pos="400"/>
          <w:tab w:val="left" w:pos="800"/>
        </w:tabs>
        <w:ind w:leftChars="100" w:left="200"/>
        <w:jc w:val="left"/>
        <w:rPr>
          <w:rFonts w:ascii="ＭＳ ゴシック"/>
        </w:rPr>
      </w:pPr>
      <w:r w:rsidRPr="00DC0343">
        <w:rPr>
          <w:rFonts w:ascii="ＭＳ ゴシック" w:eastAsia="ＭＳ ゴシック" w:hint="eastAsia"/>
          <w:color w:val="FFFFFF"/>
          <w:shd w:val="clear" w:color="auto" w:fill="000000"/>
        </w:rPr>
        <w:t>解説</w:t>
      </w:r>
    </w:p>
    <w:p w:rsidR="0044283B" w:rsidRDefault="0044283B" w:rsidP="0044283B">
      <w:pPr>
        <w:ind w:leftChars="200" w:left="800" w:hangingChars="200" w:hanging="400"/>
      </w:pPr>
      <w:r>
        <w:rPr>
          <w:rFonts w:hint="eastAsia"/>
        </w:rPr>
        <w:t>２．</w:t>
      </w:r>
      <w:r w:rsidR="000B75B2">
        <w:rPr>
          <w:rFonts w:hint="eastAsia"/>
        </w:rPr>
        <w:t>グラフから，60℃では約58ｇ，20℃では約12ｇとけるので，水が100gの場合，その差の46gが結晶となる。問題では200gの水なので，46g×２＝92gの結晶がつく。</w:t>
      </w:r>
    </w:p>
    <w:p w:rsidR="0044283B" w:rsidRDefault="0044283B" w:rsidP="0044283B">
      <w:pPr>
        <w:ind w:leftChars="200" w:left="800" w:hangingChars="200" w:hanging="400"/>
      </w:pPr>
      <w:r>
        <w:rPr>
          <w:rFonts w:hint="eastAsia"/>
        </w:rPr>
        <w:t>３．</w:t>
      </w:r>
      <w:r w:rsidR="000B75B2">
        <w:rPr>
          <w:rFonts w:hint="eastAsia"/>
        </w:rPr>
        <w:t>食塩は，温度がちがっても，溶解度はほぼ同じなので，温度変化を利用するよりも，水を蒸発させた方が結晶を得やすい。</w:t>
      </w:r>
    </w:p>
    <w:p w:rsidR="0044283B" w:rsidRDefault="0044283B" w:rsidP="0044283B">
      <w:pPr>
        <w:tabs>
          <w:tab w:val="left" w:pos="400"/>
          <w:tab w:val="left" w:pos="800"/>
        </w:tabs>
        <w:jc w:val="left"/>
      </w:pPr>
    </w:p>
    <w:p w:rsidR="0044283B" w:rsidRPr="00DC0343" w:rsidRDefault="0044283B" w:rsidP="0044283B">
      <w:pPr>
        <w:tabs>
          <w:tab w:val="left" w:pos="400"/>
          <w:tab w:val="left" w:pos="2200"/>
          <w:tab w:val="left" w:pos="4000"/>
          <w:tab w:val="left" w:pos="5200"/>
        </w:tabs>
        <w:jc w:val="left"/>
        <w:rPr>
          <w:rFonts w:asciiTheme="majorEastAsia" w:eastAsia="ＭＳ ゴシック" w:hAnsiTheme="majorEastAsia"/>
        </w:rPr>
      </w:pPr>
      <w:r w:rsidRPr="00DC0343">
        <w:rPr>
          <w:rFonts w:ascii="ＭＳ ゴシック" w:eastAsia="ＭＳ ゴシック" w:hAnsi="ＭＳ ゴシック" w:hint="eastAsia"/>
          <w:szCs w:val="20"/>
        </w:rPr>
        <w:t>【４】</w:t>
      </w:r>
    </w:p>
    <w:p w:rsidR="0044283B" w:rsidRPr="00DC0343" w:rsidRDefault="0044283B" w:rsidP="0044283B">
      <w:pPr>
        <w:tabs>
          <w:tab w:val="left" w:pos="400"/>
          <w:tab w:val="left" w:pos="2200"/>
          <w:tab w:val="left" w:pos="4000"/>
          <w:tab w:val="left" w:pos="5200"/>
        </w:tabs>
        <w:ind w:leftChars="100" w:left="200"/>
        <w:jc w:val="left"/>
        <w:rPr>
          <w:rFonts w:eastAsia="ＭＳ ゴシック"/>
        </w:rPr>
      </w:pPr>
      <w:r w:rsidRPr="00DC0343">
        <w:rPr>
          <w:rFonts w:asciiTheme="majorEastAsia" w:eastAsia="ＭＳ ゴシック" w:hAnsiTheme="majorEastAsia" w:hint="eastAsia"/>
          <w:color w:val="FFFFFF"/>
          <w:shd w:val="clear" w:color="auto" w:fill="000000"/>
        </w:rPr>
        <w:t>解答</w:t>
      </w:r>
    </w:p>
    <w:p w:rsidR="0044283B" w:rsidRDefault="0044283B" w:rsidP="0044283B">
      <w:pPr>
        <w:ind w:leftChars="200" w:left="800" w:hangingChars="200" w:hanging="400"/>
      </w:pPr>
      <w:r>
        <w:rPr>
          <w:rFonts w:hint="eastAsia"/>
        </w:rPr>
        <w:t>１．状態変化</w:t>
      </w:r>
    </w:p>
    <w:p w:rsidR="0044283B" w:rsidRPr="0044283B" w:rsidRDefault="0044283B" w:rsidP="0044283B">
      <w:pPr>
        <w:ind w:leftChars="200" w:left="800" w:hangingChars="200" w:hanging="400"/>
      </w:pPr>
      <w:r>
        <w:rPr>
          <w:rFonts w:hint="eastAsia"/>
        </w:rPr>
        <w:t>２．ウ</w:t>
      </w:r>
    </w:p>
    <w:p w:rsidR="0044283B" w:rsidRDefault="0044283B" w:rsidP="0044283B">
      <w:pPr>
        <w:ind w:leftChars="200" w:left="800" w:hangingChars="200" w:hanging="400"/>
      </w:pPr>
      <w:r>
        <w:rPr>
          <w:rFonts w:hint="eastAsia"/>
        </w:rPr>
        <w:t>３．</w:t>
      </w:r>
      <w:r w:rsidR="00C84510">
        <w:rPr>
          <w:rFonts w:hint="eastAsia"/>
        </w:rPr>
        <w:t>水とエタノールの混合物は，沸点が決まった温度にならず，エタノールの</w:t>
      </w:r>
      <w:r w:rsidR="000B75B2">
        <w:rPr>
          <w:rFonts w:hint="eastAsia"/>
        </w:rPr>
        <w:t>沸とうが</w:t>
      </w:r>
      <w:r w:rsidR="00C84510">
        <w:rPr>
          <w:rFonts w:hint="eastAsia"/>
        </w:rPr>
        <w:t>はじまっても少しずつ温度が上がるから。</w:t>
      </w:r>
    </w:p>
    <w:p w:rsidR="0044283B" w:rsidRPr="00DC0343" w:rsidRDefault="0044283B" w:rsidP="0044283B">
      <w:pPr>
        <w:tabs>
          <w:tab w:val="left" w:pos="400"/>
          <w:tab w:val="left" w:pos="800"/>
        </w:tabs>
        <w:ind w:leftChars="100" w:left="200"/>
        <w:jc w:val="left"/>
        <w:rPr>
          <w:rFonts w:ascii="ＭＳ ゴシック"/>
        </w:rPr>
      </w:pPr>
      <w:r w:rsidRPr="00DC0343">
        <w:rPr>
          <w:rFonts w:ascii="ＭＳ ゴシック" w:eastAsia="ＭＳ ゴシック" w:hint="eastAsia"/>
          <w:color w:val="FFFFFF"/>
          <w:shd w:val="clear" w:color="auto" w:fill="000000"/>
        </w:rPr>
        <w:t>解説</w:t>
      </w:r>
    </w:p>
    <w:p w:rsidR="0044283B" w:rsidRDefault="0044283B" w:rsidP="0044283B">
      <w:pPr>
        <w:ind w:leftChars="200" w:left="800" w:hangingChars="200" w:hanging="400"/>
      </w:pPr>
      <w:r>
        <w:rPr>
          <w:rFonts w:hint="eastAsia"/>
        </w:rPr>
        <w:t>２．固体から液体</w:t>
      </w:r>
      <w:r w:rsidR="00830140">
        <w:rPr>
          <w:rFonts w:hint="eastAsia"/>
        </w:rPr>
        <w:t>，</w:t>
      </w:r>
      <w:r>
        <w:rPr>
          <w:rFonts w:hint="eastAsia"/>
        </w:rPr>
        <w:t>液体から気体になるときは</w:t>
      </w:r>
      <w:r w:rsidR="000B75B2">
        <w:rPr>
          <w:rFonts w:hint="eastAsia"/>
        </w:rPr>
        <w:t>，</w:t>
      </w:r>
      <w:r>
        <w:rPr>
          <w:rFonts w:hint="eastAsia"/>
        </w:rPr>
        <w:t>すべて変化するまでは温度が上がらない。</w:t>
      </w:r>
    </w:p>
    <w:p w:rsidR="0044283B" w:rsidRPr="0044283B" w:rsidRDefault="0044283B" w:rsidP="0044283B">
      <w:pPr>
        <w:ind w:leftChars="200" w:left="800" w:hangingChars="200" w:hanging="400"/>
      </w:pPr>
      <w:r>
        <w:rPr>
          <w:rFonts w:hint="eastAsia"/>
        </w:rPr>
        <w:t>３．</w:t>
      </w:r>
      <w:r w:rsidR="000B75B2">
        <w:rPr>
          <w:rFonts w:hint="eastAsia"/>
        </w:rPr>
        <w:t>純粋な物質の沸点は決まった値を示すが，混合物の沸点は決まった値を示さない</w:t>
      </w:r>
      <w:r>
        <w:rPr>
          <w:rFonts w:hint="eastAsia"/>
        </w:rPr>
        <w:t>。</w:t>
      </w:r>
    </w:p>
    <w:sectPr w:rsidR="0044283B" w:rsidRPr="0044283B" w:rsidSect="00A920DB">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7175" w:rsidRDefault="00787175" w:rsidP="00481925">
      <w:r>
        <w:separator/>
      </w:r>
    </w:p>
  </w:endnote>
  <w:endnote w:type="continuationSeparator" w:id="0">
    <w:p w:rsidR="00787175" w:rsidRDefault="00787175"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7175" w:rsidRDefault="00787175" w:rsidP="00481925">
      <w:r>
        <w:separator/>
      </w:r>
    </w:p>
  </w:footnote>
  <w:footnote w:type="continuationSeparator" w:id="0">
    <w:p w:rsidR="00787175" w:rsidRDefault="00787175"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3793FDF"/>
    <w:multiLevelType w:val="hybridMultilevel"/>
    <w:tmpl w:val="911E90AA"/>
    <w:lvl w:ilvl="0" w:tplc="F4CA6EA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39B21288"/>
    <w:multiLevelType w:val="hybridMultilevel"/>
    <w:tmpl w:val="A0F8ED20"/>
    <w:lvl w:ilvl="0" w:tplc="78802890">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nsid w:val="50C023EE"/>
    <w:multiLevelType w:val="hybridMultilevel"/>
    <w:tmpl w:val="80D03B02"/>
    <w:lvl w:ilvl="0" w:tplc="F6B8A618">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4"/>
  </w:num>
  <w:num w:numId="2">
    <w:abstractNumId w:val="2"/>
  </w:num>
  <w:num w:numId="3">
    <w:abstractNumId w:val="0"/>
  </w:num>
  <w:num w:numId="4">
    <w:abstractNumId w:val="2"/>
  </w:num>
  <w:num w:numId="5">
    <w:abstractNumId w:val="2"/>
  </w:num>
  <w:num w:numId="6">
    <w:abstractNumId w:val="2"/>
  </w:num>
  <w:num w:numId="7">
    <w:abstractNumId w:val="2"/>
  </w:num>
  <w:num w:numId="8">
    <w:abstractNumId w:val="2"/>
  </w:num>
  <w:num w:numId="9">
    <w:abstractNumId w:val="2"/>
  </w:num>
  <w:num w:numId="10">
    <w:abstractNumId w:val="2"/>
    <w:lvlOverride w:ilvl="0">
      <w:startOverride w:val="1"/>
    </w:lvlOverride>
  </w:num>
  <w:num w:numId="11">
    <w:abstractNumId w:val="2"/>
  </w:num>
  <w:num w:numId="12">
    <w:abstractNumId w:val="6"/>
  </w:num>
  <w:num w:numId="13">
    <w:abstractNumId w:val="1"/>
  </w:num>
  <w:num w:numId="14">
    <w:abstractNumId w:val="5"/>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03DA0"/>
    <w:rsid w:val="000102FE"/>
    <w:rsid w:val="00014899"/>
    <w:rsid w:val="00022B97"/>
    <w:rsid w:val="00040284"/>
    <w:rsid w:val="000403F7"/>
    <w:rsid w:val="0005639E"/>
    <w:rsid w:val="00076258"/>
    <w:rsid w:val="00076B19"/>
    <w:rsid w:val="00093EC5"/>
    <w:rsid w:val="000A11C0"/>
    <w:rsid w:val="000A426D"/>
    <w:rsid w:val="000B75B2"/>
    <w:rsid w:val="000C33C8"/>
    <w:rsid w:val="000D03C9"/>
    <w:rsid w:val="000D2217"/>
    <w:rsid w:val="000D2B6E"/>
    <w:rsid w:val="000D609E"/>
    <w:rsid w:val="000D793C"/>
    <w:rsid w:val="001021B2"/>
    <w:rsid w:val="00103BB1"/>
    <w:rsid w:val="00120538"/>
    <w:rsid w:val="00127E3B"/>
    <w:rsid w:val="00163102"/>
    <w:rsid w:val="00173463"/>
    <w:rsid w:val="001866AA"/>
    <w:rsid w:val="001A0E90"/>
    <w:rsid w:val="001B325F"/>
    <w:rsid w:val="001C46ED"/>
    <w:rsid w:val="001C49FD"/>
    <w:rsid w:val="001D395A"/>
    <w:rsid w:val="001E312C"/>
    <w:rsid w:val="001F5D9E"/>
    <w:rsid w:val="0020035F"/>
    <w:rsid w:val="00201842"/>
    <w:rsid w:val="0020550A"/>
    <w:rsid w:val="00217936"/>
    <w:rsid w:val="00217A18"/>
    <w:rsid w:val="00224082"/>
    <w:rsid w:val="0023122F"/>
    <w:rsid w:val="0024198C"/>
    <w:rsid w:val="00243436"/>
    <w:rsid w:val="00275352"/>
    <w:rsid w:val="00286854"/>
    <w:rsid w:val="002C2757"/>
    <w:rsid w:val="002C5E4D"/>
    <w:rsid w:val="002E179F"/>
    <w:rsid w:val="002E6F05"/>
    <w:rsid w:val="002F0F9C"/>
    <w:rsid w:val="002F6941"/>
    <w:rsid w:val="00306F3A"/>
    <w:rsid w:val="003075F1"/>
    <w:rsid w:val="00317C25"/>
    <w:rsid w:val="003225B8"/>
    <w:rsid w:val="00325C92"/>
    <w:rsid w:val="0033163E"/>
    <w:rsid w:val="00337A80"/>
    <w:rsid w:val="00354B79"/>
    <w:rsid w:val="003728DC"/>
    <w:rsid w:val="003A3475"/>
    <w:rsid w:val="003B191A"/>
    <w:rsid w:val="003D2C90"/>
    <w:rsid w:val="003D3925"/>
    <w:rsid w:val="003E13DB"/>
    <w:rsid w:val="003E4416"/>
    <w:rsid w:val="003E4E6C"/>
    <w:rsid w:val="004148CD"/>
    <w:rsid w:val="0044283B"/>
    <w:rsid w:val="00460C16"/>
    <w:rsid w:val="00471E40"/>
    <w:rsid w:val="004758B6"/>
    <w:rsid w:val="00481788"/>
    <w:rsid w:val="00481925"/>
    <w:rsid w:val="004A17FF"/>
    <w:rsid w:val="004A472E"/>
    <w:rsid w:val="004D0915"/>
    <w:rsid w:val="004E2C39"/>
    <w:rsid w:val="004F0AF4"/>
    <w:rsid w:val="00502E94"/>
    <w:rsid w:val="005142B0"/>
    <w:rsid w:val="005202A5"/>
    <w:rsid w:val="00543B35"/>
    <w:rsid w:val="00550DE4"/>
    <w:rsid w:val="005517AD"/>
    <w:rsid w:val="005717F2"/>
    <w:rsid w:val="00577495"/>
    <w:rsid w:val="00582996"/>
    <w:rsid w:val="005A1282"/>
    <w:rsid w:val="005A1476"/>
    <w:rsid w:val="005A3B66"/>
    <w:rsid w:val="005A48F5"/>
    <w:rsid w:val="005A65A3"/>
    <w:rsid w:val="005B1476"/>
    <w:rsid w:val="005D4BBF"/>
    <w:rsid w:val="005E1CDF"/>
    <w:rsid w:val="006055FB"/>
    <w:rsid w:val="00611155"/>
    <w:rsid w:val="006145C3"/>
    <w:rsid w:val="006263C6"/>
    <w:rsid w:val="00634DB6"/>
    <w:rsid w:val="00635F83"/>
    <w:rsid w:val="00640804"/>
    <w:rsid w:val="0064686E"/>
    <w:rsid w:val="00650DD9"/>
    <w:rsid w:val="00650EA4"/>
    <w:rsid w:val="00671D40"/>
    <w:rsid w:val="00671E1E"/>
    <w:rsid w:val="006B31F1"/>
    <w:rsid w:val="006D4F69"/>
    <w:rsid w:val="006E6501"/>
    <w:rsid w:val="007007F4"/>
    <w:rsid w:val="007225DE"/>
    <w:rsid w:val="00735F5E"/>
    <w:rsid w:val="0073632D"/>
    <w:rsid w:val="00774727"/>
    <w:rsid w:val="00781DB4"/>
    <w:rsid w:val="00785F5B"/>
    <w:rsid w:val="00786A21"/>
    <w:rsid w:val="00787175"/>
    <w:rsid w:val="007B0930"/>
    <w:rsid w:val="007B109B"/>
    <w:rsid w:val="007D23D1"/>
    <w:rsid w:val="007D5048"/>
    <w:rsid w:val="007F4206"/>
    <w:rsid w:val="00803A7F"/>
    <w:rsid w:val="0080586D"/>
    <w:rsid w:val="00821B3D"/>
    <w:rsid w:val="00830140"/>
    <w:rsid w:val="00852C32"/>
    <w:rsid w:val="00862114"/>
    <w:rsid w:val="008669DE"/>
    <w:rsid w:val="00870AA8"/>
    <w:rsid w:val="00881122"/>
    <w:rsid w:val="0089429B"/>
    <w:rsid w:val="008A2496"/>
    <w:rsid w:val="008C62FE"/>
    <w:rsid w:val="008E44B2"/>
    <w:rsid w:val="008F4FCA"/>
    <w:rsid w:val="009056FC"/>
    <w:rsid w:val="00920D78"/>
    <w:rsid w:val="009236CE"/>
    <w:rsid w:val="009259AC"/>
    <w:rsid w:val="00932851"/>
    <w:rsid w:val="00942E7C"/>
    <w:rsid w:val="0096133D"/>
    <w:rsid w:val="0098510F"/>
    <w:rsid w:val="009A238E"/>
    <w:rsid w:val="009B2CCB"/>
    <w:rsid w:val="009C2487"/>
    <w:rsid w:val="009D56EB"/>
    <w:rsid w:val="00A033EB"/>
    <w:rsid w:val="00A04696"/>
    <w:rsid w:val="00A06613"/>
    <w:rsid w:val="00A06DCD"/>
    <w:rsid w:val="00A35560"/>
    <w:rsid w:val="00A4195F"/>
    <w:rsid w:val="00A425E4"/>
    <w:rsid w:val="00A470D6"/>
    <w:rsid w:val="00A512B9"/>
    <w:rsid w:val="00A52768"/>
    <w:rsid w:val="00A5540A"/>
    <w:rsid w:val="00A802FB"/>
    <w:rsid w:val="00A835EB"/>
    <w:rsid w:val="00A8506B"/>
    <w:rsid w:val="00A920DB"/>
    <w:rsid w:val="00A938DE"/>
    <w:rsid w:val="00AA09B8"/>
    <w:rsid w:val="00AA7AF1"/>
    <w:rsid w:val="00AB6440"/>
    <w:rsid w:val="00AB7B99"/>
    <w:rsid w:val="00AD0BC2"/>
    <w:rsid w:val="00AD117F"/>
    <w:rsid w:val="00AD25CC"/>
    <w:rsid w:val="00AE53C6"/>
    <w:rsid w:val="00AE6A7F"/>
    <w:rsid w:val="00AF1F78"/>
    <w:rsid w:val="00AF50EB"/>
    <w:rsid w:val="00B211D0"/>
    <w:rsid w:val="00B211D2"/>
    <w:rsid w:val="00B30898"/>
    <w:rsid w:val="00B33953"/>
    <w:rsid w:val="00B42057"/>
    <w:rsid w:val="00B46789"/>
    <w:rsid w:val="00B507F7"/>
    <w:rsid w:val="00B60E1B"/>
    <w:rsid w:val="00B67A0C"/>
    <w:rsid w:val="00B72CA2"/>
    <w:rsid w:val="00B752A0"/>
    <w:rsid w:val="00B80DE9"/>
    <w:rsid w:val="00BB1AF5"/>
    <w:rsid w:val="00BC1E22"/>
    <w:rsid w:val="00BC3F1C"/>
    <w:rsid w:val="00BD1E0E"/>
    <w:rsid w:val="00BE1E4F"/>
    <w:rsid w:val="00BE3581"/>
    <w:rsid w:val="00BE460C"/>
    <w:rsid w:val="00BF0A76"/>
    <w:rsid w:val="00BF307B"/>
    <w:rsid w:val="00BF32BA"/>
    <w:rsid w:val="00C06445"/>
    <w:rsid w:val="00C17236"/>
    <w:rsid w:val="00C22A7D"/>
    <w:rsid w:val="00C249FE"/>
    <w:rsid w:val="00C256B1"/>
    <w:rsid w:val="00C46DF9"/>
    <w:rsid w:val="00C5322B"/>
    <w:rsid w:val="00C56D7D"/>
    <w:rsid w:val="00C72FAF"/>
    <w:rsid w:val="00C736AF"/>
    <w:rsid w:val="00C75797"/>
    <w:rsid w:val="00C84510"/>
    <w:rsid w:val="00CE11B4"/>
    <w:rsid w:val="00D21E35"/>
    <w:rsid w:val="00DA3167"/>
    <w:rsid w:val="00DA44BC"/>
    <w:rsid w:val="00DC0343"/>
    <w:rsid w:val="00DC5B24"/>
    <w:rsid w:val="00DC6DB0"/>
    <w:rsid w:val="00DD293C"/>
    <w:rsid w:val="00DD6874"/>
    <w:rsid w:val="00E000AC"/>
    <w:rsid w:val="00E201D2"/>
    <w:rsid w:val="00E22D92"/>
    <w:rsid w:val="00E32AD3"/>
    <w:rsid w:val="00E435E7"/>
    <w:rsid w:val="00E46F84"/>
    <w:rsid w:val="00E77ADA"/>
    <w:rsid w:val="00E94068"/>
    <w:rsid w:val="00EA0E35"/>
    <w:rsid w:val="00ED2BEB"/>
    <w:rsid w:val="00ED68CB"/>
    <w:rsid w:val="00EF4904"/>
    <w:rsid w:val="00F04686"/>
    <w:rsid w:val="00F07ECF"/>
    <w:rsid w:val="00F12718"/>
    <w:rsid w:val="00F242AC"/>
    <w:rsid w:val="00F2493F"/>
    <w:rsid w:val="00F57AF7"/>
    <w:rsid w:val="00F66888"/>
    <w:rsid w:val="00F678BD"/>
    <w:rsid w:val="00FA323A"/>
    <w:rsid w:val="00FA57B4"/>
    <w:rsid w:val="00FE0E88"/>
    <w:rsid w:val="00FE76FB"/>
    <w:rsid w:val="00FF0356"/>
    <w:rsid w:val="00FF6C56"/>
    <w:rsid w:val="00FF7D7B"/>
    <w:rsid w:val="00FF7E1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BE978D0A-785E-4FE0-B072-E81E3E02EA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 w:type="table" w:styleId="ac">
    <w:name w:val="Table Grid"/>
    <w:basedOn w:val="a1"/>
    <w:uiPriority w:val="59"/>
    <w:rsid w:val="00671D4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d">
    <w:name w:val="List Paragraph"/>
    <w:basedOn w:val="a"/>
    <w:uiPriority w:val="34"/>
    <w:qFormat/>
    <w:rsid w:val="00E22D92"/>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9F29E7-F734-47DD-94B7-CFA88611DE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380</Words>
  <Characters>2167</Characters>
  <Application>Microsoft Office Word</Application>
  <DocSecurity>0</DocSecurity>
  <Lines>18</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2542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2011-11-24T08:37:00Z</cp:lastPrinted>
  <dcterms:created xsi:type="dcterms:W3CDTF">2013-12-02T08:07:00Z</dcterms:created>
  <dcterms:modified xsi:type="dcterms:W3CDTF">2013-12-02T08:07:00Z</dcterms:modified>
  <cp:category/>
</cp:coreProperties>
</file>